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>
      <w:pPr>
        <w:pStyle w:val="Normal"/>
        <w:bidi w:val="0"/>
        <w:spacing w:lineRule="exact" w:line="240"/>
        <w:ind w:left="4678" w:hanging="0"/>
        <w:jc w:val="left"/>
        <w:rPr>
          <w:bCs/>
          <w:sz w:val="28"/>
          <w:szCs w:val="28"/>
        </w:rPr>
      </w:pPr>
      <w:r>
        <w:rPr>
          <w:sz w:val="28"/>
          <w:szCs w:val="28"/>
        </w:rPr>
        <w:t xml:space="preserve">проректор по научной работе </w:t>
      </w:r>
      <w:r>
        <w:rPr>
          <w:bCs/>
          <w:sz w:val="28"/>
          <w:szCs w:val="28"/>
        </w:rPr>
        <w:t>ФГБОУ ВО ВолгГМУ Минздрава России</w:t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>_____________________</w:t>
      </w:r>
      <w:r>
        <w:rPr>
          <w:sz w:val="28"/>
          <w:szCs w:val="28"/>
          <w:u w:val="none"/>
        </w:rPr>
        <w:t xml:space="preserve">  </w:t>
        <w:tab/>
        <w:t>Стаценко М.Е.</w:t>
      </w:r>
    </w:p>
    <w:p>
      <w:pPr>
        <w:pStyle w:val="Normal"/>
        <w:widowControl w:val="false"/>
        <w:bidi w:val="0"/>
        <w:spacing w:lineRule="exact" w:line="240"/>
        <w:ind w:left="4678" w:hanging="0"/>
        <w:jc w:val="left"/>
        <w:rPr>
          <w:caps/>
          <w:sz w:val="28"/>
          <w:szCs w:val="28"/>
        </w:rPr>
      </w:pPr>
      <w:r>
        <w:rPr>
          <w:caps/>
          <w:sz w:val="28"/>
          <w:szCs w:val="28"/>
        </w:rPr>
      </w:r>
    </w:p>
    <w:p>
      <w:pPr>
        <w:pStyle w:val="Normal"/>
        <w:widowControl w:val="false"/>
        <w:bidi w:val="0"/>
        <w:spacing w:lineRule="exact" w:line="240"/>
        <w:ind w:left="4678" w:hanging="0"/>
        <w:jc w:val="left"/>
        <w:rPr>
          <w:sz w:val="28"/>
          <w:szCs w:val="28"/>
        </w:rPr>
      </w:pPr>
      <w:r>
        <w:rPr>
          <w:caps/>
          <w:sz w:val="28"/>
          <w:szCs w:val="28"/>
        </w:rPr>
        <w:t>«</w:t>
      </w:r>
      <w:r>
        <w:rPr>
          <w:caps/>
          <w:sz w:val="28"/>
          <w:szCs w:val="28"/>
          <w:u w:val="single"/>
        </w:rPr>
        <w:tab/>
        <w:t xml:space="preserve">       </w:t>
      </w:r>
      <w:r>
        <w:rPr>
          <w:caps/>
          <w:sz w:val="28"/>
          <w:szCs w:val="28"/>
        </w:rPr>
        <w:t>»</w:t>
      </w:r>
      <w:r>
        <w:rPr>
          <w:caps/>
          <w:sz w:val="28"/>
          <w:szCs w:val="28"/>
          <w:u w:val="single"/>
        </w:rPr>
        <w:tab/>
        <w:tab/>
        <w:t xml:space="preserve">       </w:t>
      </w:r>
      <w:r>
        <w:rPr>
          <w:caps/>
          <w:sz w:val="28"/>
          <w:szCs w:val="28"/>
        </w:rPr>
        <w:t xml:space="preserve">202    </w:t>
      </w:r>
      <w:r>
        <w:rPr>
          <w:sz w:val="28"/>
          <w:szCs w:val="28"/>
        </w:rPr>
        <w:t>г</w:t>
      </w:r>
      <w:r>
        <w:rPr>
          <w:caps/>
          <w:sz w:val="28"/>
          <w:szCs w:val="28"/>
        </w:rPr>
        <w:t>.</w:t>
        <w:tab/>
      </w:r>
    </w:p>
    <w:p>
      <w:pPr>
        <w:pStyle w:val="Normal"/>
        <w:widowControl w:val="false"/>
        <w:bidi w:val="0"/>
        <w:spacing w:before="100" w:after="0"/>
        <w:ind w:left="5160" w:hanging="0"/>
        <w:jc w:val="left"/>
        <w:rPr>
          <w:sz w:val="28"/>
          <w:szCs w:val="28"/>
        </w:rPr>
      </w:pPr>
      <w:r>
        <w:rPr>
          <w:caps/>
          <w:sz w:val="28"/>
          <w:szCs w:val="28"/>
        </w:rPr>
        <w:t xml:space="preserve"> </w:t>
      </w:r>
    </w:p>
    <w:p>
      <w:pPr>
        <w:pStyle w:val="Normal"/>
        <w:widowControl w:val="false"/>
        <w:bidi w:val="0"/>
        <w:spacing w:before="100" w:after="0"/>
        <w:ind w:left="51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ТЕХНИЧЕСКОЕ ЗАДАНИЕ</w:t>
      </w:r>
    </w:p>
    <w:p>
      <w:pPr>
        <w:pStyle w:val="Normal"/>
        <w:bidi w:val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На проведение НИР по исследовательскому проекту «________________________________», финансируемому из средств университета на конкурсной основе.</w:t>
      </w:r>
    </w:p>
    <w:p>
      <w:pPr>
        <w:pStyle w:val="Normal"/>
        <w:bidi w:val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31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Цель исследования: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1"/>
        <w:tabs>
          <w:tab w:val="clear" w:pos="709"/>
          <w:tab w:val="left" w:pos="0" w:leader="none"/>
        </w:tabs>
        <w:bidi w:val="0"/>
        <w:jc w:val="both"/>
        <w:rPr>
          <w:sz w:val="28"/>
          <w:szCs w:val="28"/>
        </w:rPr>
      </w:pPr>
      <w:r>
        <w:rPr>
          <w:iCs/>
          <w:color w:val="00000A"/>
          <w:sz w:val="28"/>
          <w:szCs w:val="28"/>
        </w:rPr>
        <w:t xml:space="preserve">Задачи исследования </w:t>
      </w:r>
      <w:r>
        <w:rPr>
          <w:b w:val="false"/>
          <w:bCs w:val="false"/>
          <w:iCs/>
          <w:color w:val="00000A"/>
          <w:sz w:val="28"/>
          <w:szCs w:val="28"/>
        </w:rPr>
        <w:t xml:space="preserve">(включая </w:t>
      </w:r>
      <w:commentRangeStart w:id="0"/>
      <w:r>
        <w:rPr>
          <w:b w:val="false"/>
          <w:bCs w:val="false"/>
          <w:iCs/>
          <w:color w:val="00000A"/>
          <w:sz w:val="28"/>
          <w:szCs w:val="28"/>
        </w:rPr>
        <w:t>количество публикаций</w:t>
      </w:r>
      <w:r>
        <w:rPr>
          <w:b w:val="false"/>
          <w:bCs w:val="false"/>
          <w:iCs/>
          <w:color w:val="00000A"/>
          <w:sz w:val="28"/>
          <w:szCs w:val="28"/>
        </w:rPr>
      </w:r>
      <w:commentRangeEnd w:id="0"/>
      <w:r>
        <w:commentReference w:id="0"/>
      </w:r>
      <w:r>
        <w:rPr>
          <w:b w:val="false"/>
          <w:bCs w:val="false"/>
          <w:iCs/>
          <w:color w:val="00000A"/>
          <w:sz w:val="28"/>
          <w:szCs w:val="28"/>
        </w:rPr>
        <w:t xml:space="preserve"> в БД </w:t>
      </w:r>
      <w:r>
        <w:rPr>
          <w:b w:val="false"/>
          <w:bCs w:val="false"/>
          <w:iCs/>
          <w:color w:val="00000A"/>
          <w:sz w:val="28"/>
          <w:szCs w:val="28"/>
        </w:rPr>
        <w:t xml:space="preserve">RSCI, </w:t>
      </w:r>
      <w:r>
        <w:rPr>
          <w:b w:val="false"/>
          <w:bCs w:val="false"/>
          <w:iCs/>
          <w:color w:val="00000A"/>
          <w:sz w:val="28"/>
          <w:szCs w:val="28"/>
        </w:rPr>
        <w:t xml:space="preserve">Scopus и WOS; </w:t>
      </w:r>
      <w:commentRangeStart w:id="1"/>
      <w:r>
        <w:rPr>
          <w:b w:val="false"/>
          <w:bCs w:val="false"/>
          <w:iCs/>
          <w:color w:val="00000A"/>
          <w:sz w:val="28"/>
          <w:szCs w:val="28"/>
        </w:rPr>
        <w:t>количество планируемых заявок</w:t>
      </w:r>
      <w:r>
        <w:rPr>
          <w:b w:val="false"/>
          <w:bCs w:val="false"/>
          <w:iCs/>
          <w:color w:val="00000A"/>
          <w:sz w:val="28"/>
          <w:szCs w:val="28"/>
        </w:rPr>
      </w:r>
      <w:commentRangeEnd w:id="1"/>
      <w:r>
        <w:commentReference w:id="1"/>
      </w:r>
      <w:r>
        <w:rPr>
          <w:b w:val="false"/>
          <w:bCs w:val="false"/>
          <w:iCs/>
          <w:color w:val="00000A"/>
          <w:sz w:val="28"/>
          <w:szCs w:val="28"/>
        </w:rPr>
        <w:t xml:space="preserve"> на конкурсы грантов)</w:t>
      </w:r>
      <w:r>
        <w:rPr>
          <w:iCs/>
          <w:color w:val="00000A"/>
          <w:sz w:val="28"/>
          <w:szCs w:val="28"/>
        </w:rPr>
        <w:t>: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</w:t>
      </w:r>
      <w:r>
        <w:rPr>
          <w:sz w:val="28"/>
          <w:szCs w:val="28"/>
          <w:u w:val="single"/>
        </w:rPr>
        <w:t>этапы исследования</w:t>
      </w:r>
      <w:r>
        <w:rPr>
          <w:sz w:val="28"/>
          <w:szCs w:val="28"/>
        </w:rPr>
        <w:t xml:space="preserve"> изложены в календарном плане.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работы составляются </w:t>
      </w:r>
      <w:commentRangeStart w:id="2"/>
      <w:r>
        <w:rPr>
          <w:sz w:val="28"/>
          <w:szCs w:val="28"/>
        </w:rPr>
        <w:t>промежуточный и итоговый отчет</w:t>
      </w:r>
      <w:r>
        <w:rPr>
          <w:sz w:val="28"/>
          <w:szCs w:val="28"/>
        </w:rPr>
      </w:r>
      <w:commentRangeEnd w:id="2"/>
      <w:r>
        <w:commentReference w:id="2"/>
      </w:r>
      <w:r>
        <w:rPr>
          <w:sz w:val="28"/>
          <w:szCs w:val="28"/>
        </w:rPr>
        <w:t xml:space="preserve">. </w:t>
      </w:r>
    </w:p>
    <w:p>
      <w:pPr>
        <w:pStyle w:val="Normal"/>
        <w:bidi w:val="0"/>
        <w:jc w:val="both"/>
        <w:rPr>
          <w:sz w:val="28"/>
          <w:szCs w:val="28"/>
        </w:rPr>
      </w:pPr>
      <w:r>
        <w:rPr>
          <w:sz w:val="28"/>
          <w:szCs w:val="28"/>
        </w:rPr>
        <w:t>Документация разрабатывается в двух экземплярах.</w:t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ind w:right="-950" w:hanging="0"/>
        <w:jc w:val="left"/>
        <w:rPr>
          <w:sz w:val="28"/>
          <w:szCs w:val="28"/>
        </w:rPr>
      </w:pPr>
      <w:r>
        <w:rPr>
          <w:sz w:val="28"/>
          <w:szCs w:val="28"/>
        </w:rPr>
        <w:t>Руководитель темы ___________ (Ф.И.О.)</w:t>
        <w:tab/>
        <w:tab/>
        <w:tab/>
        <w:tab/>
        <w:tab/>
      </w:r>
    </w:p>
    <w:p>
      <w:pPr>
        <w:pStyle w:val="Normal"/>
        <w:widowControl w:val="false"/>
        <w:bidi w:val="0"/>
        <w:spacing w:lineRule="exact" w:line="240"/>
        <w:ind w:left="5387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exact" w:line="240"/>
        <w:ind w:left="5387" w:hanging="0"/>
        <w:jc w:val="left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bidi w:val="0"/>
        <w:spacing w:lineRule="exact" w:line="240"/>
        <w:ind w:left="5387" w:hanging="0"/>
        <w:jc w:val="left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А Долецкий" w:date="2023-01-01T11:40:20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Обязательный параметр</w:t>
      </w:r>
    </w:p>
  </w:comment>
  <w:comment w:id="1" w:author="А Долецкий" w:date="2023-01-01T11:40:29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Обязательный параметр</w:t>
      </w:r>
    </w:p>
  </w:comment>
  <w:comment w:id="2" w:author="А Долецкий" w:date="2023-01-01T11:39:48Z" w:initials="ДАН">
    <w:p>
      <w:r>
        <w:rPr>
          <w:rFonts w:eastAsia="DejaVu Sans" w:cs="Free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hi-IN" w:eastAsia="zh-CN" w:val="ru-RU"/>
        </w:rPr>
        <w:t>Промежуточный и итоговый отчеты - в конце мая и декабря 2023 года.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10"/>
  <w:defaultTabStop w:val="709"/>
  <w:mailMerge>
    <w:mainDocumentType w:val="formLetters"/>
    <w:dataType w:val="textFile"/>
    <w:query w:val="SELECT * FROM Диссовет.dbo.list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  <w:lang w:val="zxx" w:eastAsia="zxx" w:bidi="zxx"/>
    </w:rPr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Style15">
    <w:name w:val="Указатель"/>
    <w:basedOn w:val="Normal"/>
    <w:qFormat/>
    <w:pPr>
      <w:suppressLineNumbers/>
    </w:pPr>
    <w:rPr>
      <w:rFonts w:cs="FreeSans"/>
    </w:rPr>
  </w:style>
  <w:style w:type="paragraph" w:styleId="31">
    <w:name w:val="Заголовок 31"/>
    <w:basedOn w:val="Normal"/>
    <w:next w:val="TextBody"/>
    <w:qFormat/>
    <w:pPr>
      <w:spacing w:before="280" w:after="280"/>
      <w:outlineLvl w:val="2"/>
    </w:pPr>
    <w:rPr>
      <w:b/>
      <w:bCs/>
      <w:color w:val="000000"/>
      <w:sz w:val="27"/>
      <w:szCs w:val="27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LibreOffice/7.4.1.2$Linux_X86_64 LibreOffice_project/3c58a8f3a960df8bc8fd77b461821e42c061c5f0</Application>
  <AppVersion>15.0000</AppVersion>
  <Pages>1</Pages>
  <Words>76</Words>
  <Characters>563</Characters>
  <CharactersWithSpaces>655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2021-12-11T13:24:00Z</dcterms:created>
  <dc:creator/>
  <dc:description/>
  <dc:language>ru-RU</dc:language>
  <cp:lastModifiedBy>А Долецкий</cp:lastModifiedBy>
  <dcterms:modified xsi:type="dcterms:W3CDTF">2023-01-01T11:40:36Z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