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ADB" w:rsidRDefault="004C2ADB" w:rsidP="004C2ADB">
      <w:pPr>
        <w:spacing w:line="240" w:lineRule="auto"/>
        <w:jc w:val="center"/>
        <w:rPr>
          <w:rFonts w:ascii="Times New Roman" w:hAnsi="Times New Roman"/>
          <w:b/>
          <w:sz w:val="24"/>
          <w:szCs w:val="24"/>
        </w:rPr>
      </w:pPr>
      <w:r>
        <w:rPr>
          <w:rFonts w:ascii="Times New Roman" w:hAnsi="Times New Roman"/>
          <w:b/>
          <w:sz w:val="24"/>
          <w:szCs w:val="24"/>
        </w:rPr>
        <w:t>Новые медицинские издания по специальностям «</w:t>
      </w:r>
      <w:r w:rsidR="00004A7B">
        <w:rPr>
          <w:rFonts w:ascii="Times New Roman" w:hAnsi="Times New Roman"/>
          <w:b/>
          <w:sz w:val="24"/>
          <w:szCs w:val="24"/>
        </w:rPr>
        <w:t>Патологическая анатомия</w:t>
      </w:r>
      <w:r>
        <w:rPr>
          <w:rFonts w:ascii="Times New Roman" w:hAnsi="Times New Roman"/>
          <w:b/>
          <w:sz w:val="24"/>
          <w:szCs w:val="24"/>
        </w:rPr>
        <w:t>», «</w:t>
      </w:r>
      <w:r w:rsidR="00004A7B">
        <w:rPr>
          <w:rFonts w:ascii="Times New Roman" w:hAnsi="Times New Roman"/>
          <w:b/>
          <w:sz w:val="24"/>
          <w:szCs w:val="24"/>
        </w:rPr>
        <w:t>Лечебное дело</w:t>
      </w:r>
      <w:r>
        <w:rPr>
          <w:rFonts w:ascii="Times New Roman" w:hAnsi="Times New Roman"/>
          <w:b/>
          <w:sz w:val="24"/>
          <w:szCs w:val="24"/>
        </w:rPr>
        <w:t>», «</w:t>
      </w:r>
      <w:r w:rsidR="009859B9">
        <w:rPr>
          <w:rFonts w:ascii="Times New Roman" w:hAnsi="Times New Roman"/>
          <w:b/>
          <w:sz w:val="24"/>
          <w:szCs w:val="24"/>
        </w:rPr>
        <w:t>Офтальмология</w:t>
      </w:r>
      <w:r>
        <w:rPr>
          <w:rFonts w:ascii="Times New Roman" w:hAnsi="Times New Roman"/>
          <w:b/>
          <w:sz w:val="24"/>
          <w:szCs w:val="24"/>
        </w:rPr>
        <w:t>» и другим направлениям в электронном виде</w:t>
      </w:r>
    </w:p>
    <w:p w:rsidR="0040158B" w:rsidRDefault="0040158B" w:rsidP="004C2ADB">
      <w:pPr>
        <w:spacing w:line="240" w:lineRule="auto"/>
        <w:jc w:val="center"/>
        <w:rPr>
          <w:rFonts w:ascii="Times New Roman" w:hAnsi="Times New Roman"/>
          <w:b/>
          <w:sz w:val="24"/>
          <w:szCs w:val="24"/>
        </w:rPr>
      </w:pPr>
    </w:p>
    <w:p w:rsidR="0040158B" w:rsidRPr="00EE04B3" w:rsidRDefault="00EE04B3" w:rsidP="00EE04B3">
      <w:pPr>
        <w:spacing w:line="240" w:lineRule="auto"/>
        <w:jc w:val="both"/>
        <w:rPr>
          <w:rFonts w:ascii="Times New Roman" w:hAnsi="Times New Roman"/>
          <w:sz w:val="24"/>
          <w:szCs w:val="24"/>
        </w:rPr>
      </w:pPr>
      <w:r>
        <w:rPr>
          <w:noProof/>
          <w:lang w:eastAsia="ru-RU"/>
        </w:rPr>
        <w:drawing>
          <wp:anchor distT="0" distB="0" distL="114300" distR="114300" simplePos="0" relativeHeight="251680768" behindDoc="0" locked="0" layoutInCell="1" allowOverlap="1">
            <wp:simplePos x="0" y="0"/>
            <wp:positionH relativeFrom="column">
              <wp:posOffset>-232410</wp:posOffset>
            </wp:positionH>
            <wp:positionV relativeFrom="paragraph">
              <wp:posOffset>71755</wp:posOffset>
            </wp:positionV>
            <wp:extent cx="1457960" cy="2070100"/>
            <wp:effectExtent l="171450" t="133350" r="370840" b="311150"/>
            <wp:wrapSquare wrapText="bothSides"/>
            <wp:docPr id="1" name="Рисунок 1" descr="https://medknigaservis.ru/wp-content/uploads/2025/10/NF0034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knigaservis.ru/wp-content/uploads/2025/10/NF0034621-1.jpg"/>
                    <pic:cNvPicPr>
                      <a:picLocks noChangeAspect="1" noChangeArrowheads="1"/>
                    </pic:cNvPicPr>
                  </pic:nvPicPr>
                  <pic:blipFill>
                    <a:blip r:embed="rId7"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40158B" w:rsidRPr="00EE04B3">
        <w:rPr>
          <w:rFonts w:ascii="Times New Roman" w:hAnsi="Times New Roman"/>
          <w:b/>
          <w:sz w:val="24"/>
          <w:szCs w:val="24"/>
        </w:rPr>
        <w:t>Cудебно-медицинская</w:t>
      </w:r>
      <w:proofErr w:type="spellEnd"/>
      <w:r w:rsidR="0040158B" w:rsidRPr="00EE04B3">
        <w:rPr>
          <w:rFonts w:ascii="Times New Roman" w:hAnsi="Times New Roman"/>
          <w:b/>
          <w:sz w:val="24"/>
          <w:szCs w:val="24"/>
        </w:rPr>
        <w:t xml:space="preserve"> диагностика возрастных изменений дентина</w:t>
      </w:r>
      <w:proofErr w:type="gramStart"/>
      <w:r w:rsidR="0040158B" w:rsidRPr="00EE04B3">
        <w:rPr>
          <w:rFonts w:ascii="Times New Roman" w:hAnsi="Times New Roman"/>
          <w:sz w:val="24"/>
          <w:szCs w:val="24"/>
        </w:rPr>
        <w:t xml:space="preserve"> :</w:t>
      </w:r>
      <w:proofErr w:type="gramEnd"/>
      <w:r w:rsidR="0040158B" w:rsidRPr="00EE04B3">
        <w:rPr>
          <w:rFonts w:ascii="Times New Roman" w:hAnsi="Times New Roman"/>
          <w:sz w:val="24"/>
          <w:szCs w:val="24"/>
        </w:rPr>
        <w:t xml:space="preserve"> учебное пособие / под ред. П. С. </w:t>
      </w:r>
      <w:proofErr w:type="spellStart"/>
      <w:r w:rsidR="0040158B" w:rsidRPr="00EE04B3">
        <w:rPr>
          <w:rFonts w:ascii="Times New Roman" w:hAnsi="Times New Roman"/>
          <w:sz w:val="24"/>
          <w:szCs w:val="24"/>
        </w:rPr>
        <w:t>Веленко</w:t>
      </w:r>
      <w:proofErr w:type="spellEnd"/>
      <w:r w:rsidR="0040158B" w:rsidRPr="00EE04B3">
        <w:rPr>
          <w:rFonts w:ascii="Times New Roman" w:hAnsi="Times New Roman"/>
          <w:sz w:val="24"/>
          <w:szCs w:val="24"/>
        </w:rPr>
        <w:t>, Е. Х. Баринова. - Москва</w:t>
      </w:r>
      <w:proofErr w:type="gramStart"/>
      <w:r w:rsidR="0040158B" w:rsidRPr="00EE04B3">
        <w:rPr>
          <w:rFonts w:ascii="Times New Roman" w:hAnsi="Times New Roman"/>
          <w:sz w:val="24"/>
          <w:szCs w:val="24"/>
        </w:rPr>
        <w:t xml:space="preserve"> :</w:t>
      </w:r>
      <w:proofErr w:type="gramEnd"/>
      <w:r w:rsidR="0040158B" w:rsidRPr="00EE04B3">
        <w:rPr>
          <w:rFonts w:ascii="Times New Roman" w:hAnsi="Times New Roman"/>
          <w:sz w:val="24"/>
          <w:szCs w:val="24"/>
        </w:rPr>
        <w:t xml:space="preserve"> </w:t>
      </w:r>
      <w:proofErr w:type="spellStart"/>
      <w:r w:rsidR="0040158B" w:rsidRPr="00EE04B3">
        <w:rPr>
          <w:rFonts w:ascii="Times New Roman" w:hAnsi="Times New Roman"/>
          <w:sz w:val="24"/>
          <w:szCs w:val="24"/>
        </w:rPr>
        <w:t>ГЭОТАР-Медиа</w:t>
      </w:r>
      <w:proofErr w:type="spellEnd"/>
      <w:r w:rsidR="0040158B" w:rsidRPr="00EE04B3">
        <w:rPr>
          <w:rFonts w:ascii="Times New Roman" w:hAnsi="Times New Roman"/>
          <w:sz w:val="24"/>
          <w:szCs w:val="24"/>
        </w:rPr>
        <w:t xml:space="preserve">, 2026. - 96 с. - ISBN 978-5-9704-9564-3, DOI: 10.33029/9704-9564-3-FMD-2026-1-96. - </w:t>
      </w:r>
      <w:r w:rsidR="007C6BDB" w:rsidRPr="000702D1">
        <w:rPr>
          <w:rFonts w:ascii="Times New Roman" w:hAnsi="Times New Roman"/>
          <w:sz w:val="24"/>
          <w:szCs w:val="24"/>
        </w:rPr>
        <w:t>Текст</w:t>
      </w:r>
      <w:proofErr w:type="gramStart"/>
      <w:r w:rsidR="007C6BDB" w:rsidRPr="000702D1">
        <w:rPr>
          <w:rFonts w:ascii="Times New Roman" w:hAnsi="Times New Roman"/>
          <w:sz w:val="24"/>
          <w:szCs w:val="24"/>
        </w:rPr>
        <w:t xml:space="preserve"> :</w:t>
      </w:r>
      <w:proofErr w:type="gramEnd"/>
      <w:r w:rsidR="007C6BDB" w:rsidRPr="000702D1">
        <w:rPr>
          <w:rFonts w:ascii="Times New Roman" w:hAnsi="Times New Roman"/>
          <w:sz w:val="24"/>
          <w:szCs w:val="24"/>
        </w:rPr>
        <w:t xml:space="preserve"> электронный // ЭБС "Консультант студента" : [сайт]. - </w:t>
      </w:r>
      <w:r w:rsidR="0040158B" w:rsidRPr="00EE04B3">
        <w:rPr>
          <w:rFonts w:ascii="Times New Roman" w:hAnsi="Times New Roman"/>
          <w:sz w:val="24"/>
          <w:szCs w:val="24"/>
        </w:rPr>
        <w:t xml:space="preserve">URL: </w:t>
      </w:r>
      <w:hyperlink r:id="rId8" w:history="1">
        <w:r w:rsidR="007C6BDB" w:rsidRPr="009A2934">
          <w:rPr>
            <w:rStyle w:val="a3"/>
            <w:rFonts w:ascii="Times New Roman" w:hAnsi="Times New Roman"/>
            <w:sz w:val="24"/>
            <w:szCs w:val="24"/>
          </w:rPr>
          <w:t>https://www.studentlibrary.ru/book/ISBN9785970495643.html</w:t>
        </w:r>
      </w:hyperlink>
      <w:r w:rsidR="007C6BDB">
        <w:rPr>
          <w:rFonts w:ascii="Times New Roman" w:hAnsi="Times New Roman"/>
          <w:sz w:val="24"/>
          <w:szCs w:val="24"/>
        </w:rPr>
        <w:t xml:space="preserve"> </w:t>
      </w:r>
      <w:r w:rsidR="0040158B" w:rsidRPr="00EE04B3">
        <w:rPr>
          <w:rFonts w:ascii="Times New Roman" w:hAnsi="Times New Roman"/>
          <w:sz w:val="24"/>
          <w:szCs w:val="24"/>
        </w:rPr>
        <w:t xml:space="preserve">(дата обращения: 05.12.2025). </w:t>
      </w:r>
      <w:r w:rsidR="007C6BDB">
        <w:rPr>
          <w:rFonts w:ascii="Times New Roman" w:hAnsi="Times New Roman"/>
          <w:sz w:val="24"/>
          <w:szCs w:val="24"/>
        </w:rPr>
        <w:t>- Режим доступа: по подписке.</w:t>
      </w:r>
    </w:p>
    <w:p w:rsidR="00B3693A" w:rsidRPr="00B3693A" w:rsidRDefault="00B3693A" w:rsidP="00B3693A">
      <w:pPr>
        <w:spacing w:line="240" w:lineRule="auto"/>
        <w:jc w:val="both"/>
        <w:rPr>
          <w:rFonts w:ascii="Times New Roman" w:hAnsi="Times New Roman"/>
          <w:sz w:val="24"/>
          <w:szCs w:val="24"/>
        </w:rPr>
      </w:pPr>
      <w:r w:rsidRPr="00B3693A">
        <w:rPr>
          <w:rFonts w:ascii="Times New Roman" w:hAnsi="Times New Roman"/>
          <w:sz w:val="24"/>
          <w:szCs w:val="24"/>
        </w:rPr>
        <w:t xml:space="preserve">В </w:t>
      </w:r>
      <w:r w:rsidR="00A40243">
        <w:rPr>
          <w:rFonts w:ascii="Times New Roman" w:hAnsi="Times New Roman"/>
          <w:sz w:val="24"/>
          <w:szCs w:val="24"/>
        </w:rPr>
        <w:t>учебном пособии</w:t>
      </w:r>
      <w:r w:rsidRPr="00B3693A">
        <w:rPr>
          <w:rFonts w:ascii="Times New Roman" w:hAnsi="Times New Roman"/>
          <w:sz w:val="24"/>
          <w:szCs w:val="24"/>
        </w:rPr>
        <w:t xml:space="preserve"> освещены наиболее сложные вопросы судебно-медицинской экспертизы случаев идентификации личности. Рассмотрены методы изучения возраста костной ткани и зубов в судебно-медицинской практике. Дана общая характеристика современных методов изучения неопознанных трупов в медико-криминалистическом отделении. Приведены результаты </w:t>
      </w:r>
      <w:proofErr w:type="spellStart"/>
      <w:r w:rsidRPr="00B3693A">
        <w:rPr>
          <w:rFonts w:ascii="Times New Roman" w:hAnsi="Times New Roman"/>
          <w:sz w:val="24"/>
          <w:szCs w:val="24"/>
        </w:rPr>
        <w:t>хроматографических</w:t>
      </w:r>
      <w:proofErr w:type="spellEnd"/>
      <w:r w:rsidRPr="00B3693A">
        <w:rPr>
          <w:rFonts w:ascii="Times New Roman" w:hAnsi="Times New Roman"/>
          <w:sz w:val="24"/>
          <w:szCs w:val="24"/>
        </w:rPr>
        <w:t xml:space="preserve"> исследований аминокислотного состава дентина.</w:t>
      </w:r>
    </w:p>
    <w:p w:rsidR="0040158B" w:rsidRDefault="00B3693A" w:rsidP="00B3693A">
      <w:pPr>
        <w:spacing w:line="240" w:lineRule="auto"/>
        <w:jc w:val="both"/>
        <w:rPr>
          <w:rFonts w:ascii="Times New Roman" w:hAnsi="Times New Roman"/>
          <w:sz w:val="24"/>
          <w:szCs w:val="24"/>
        </w:rPr>
      </w:pPr>
      <w:proofErr w:type="gramStart"/>
      <w:r>
        <w:rPr>
          <w:rFonts w:ascii="Times New Roman" w:hAnsi="Times New Roman"/>
          <w:sz w:val="24"/>
          <w:szCs w:val="24"/>
        </w:rPr>
        <w:t>П</w:t>
      </w:r>
      <w:r w:rsidRPr="00B3693A">
        <w:rPr>
          <w:rFonts w:ascii="Times New Roman" w:hAnsi="Times New Roman"/>
          <w:sz w:val="24"/>
          <w:szCs w:val="24"/>
        </w:rPr>
        <w:t xml:space="preserve">особие предназначено студентам лечебных и стоматологических факультетов медицинских вузов, обучающимся по специальностям </w:t>
      </w:r>
      <w:r w:rsidRPr="00B3693A">
        <w:rPr>
          <w:rFonts w:ascii="Times New Roman" w:hAnsi="Times New Roman"/>
          <w:b/>
          <w:sz w:val="24"/>
          <w:szCs w:val="24"/>
        </w:rPr>
        <w:t>«Лечебное дело» и «Стоматология»</w:t>
      </w:r>
      <w:r w:rsidRPr="00B3693A">
        <w:rPr>
          <w:rFonts w:ascii="Times New Roman" w:hAnsi="Times New Roman"/>
          <w:sz w:val="24"/>
          <w:szCs w:val="24"/>
        </w:rPr>
        <w:t>, а также будет полезно ординаторам, аспирантам, врачам — судебно-медицинским экспертам, сотрудникам адвокатуры, следствия, суда.</w:t>
      </w:r>
      <w:proofErr w:type="gramEnd"/>
    </w:p>
    <w:p w:rsidR="00940BE1" w:rsidRDefault="003F5DE2" w:rsidP="00B3693A">
      <w:pPr>
        <w:spacing w:line="240" w:lineRule="auto"/>
        <w:jc w:val="both"/>
        <w:rPr>
          <w:rFonts w:ascii="Times New Roman" w:hAnsi="Times New Roman"/>
          <w:sz w:val="24"/>
          <w:szCs w:val="24"/>
        </w:rPr>
      </w:pPr>
      <w:r>
        <w:rPr>
          <w:noProof/>
          <w:lang w:eastAsia="ru-RU"/>
        </w:rPr>
        <w:drawing>
          <wp:anchor distT="0" distB="0" distL="114300" distR="114300" simplePos="0" relativeHeight="251705344" behindDoc="0" locked="0" layoutInCell="1" allowOverlap="1">
            <wp:simplePos x="0" y="0"/>
            <wp:positionH relativeFrom="column">
              <wp:posOffset>-160020</wp:posOffset>
            </wp:positionH>
            <wp:positionV relativeFrom="paragraph">
              <wp:posOffset>283845</wp:posOffset>
            </wp:positionV>
            <wp:extent cx="1463675" cy="2066290"/>
            <wp:effectExtent l="171450" t="133350" r="365125" b="295910"/>
            <wp:wrapSquare wrapText="bothSides"/>
            <wp:docPr id="45" name="Рисунок 37" descr="https://medknigaservis.ru/wp-content/uploads/2025/10/NF00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dknigaservis.ru/wp-content/uploads/2025/10/NF0034629.jpg"/>
                    <pic:cNvPicPr>
                      <a:picLocks noChangeAspect="1" noChangeArrowheads="1"/>
                    </pic:cNvPicPr>
                  </pic:nvPicPr>
                  <pic:blipFill>
                    <a:blip r:embed="rId9" cstate="print"/>
                    <a:srcRect/>
                    <a:stretch>
                      <a:fillRect/>
                    </a:stretch>
                  </pic:blipFill>
                  <pic:spPr bwMode="auto">
                    <a:xfrm>
                      <a:off x="0" y="0"/>
                      <a:ext cx="1463675" cy="2066290"/>
                    </a:xfrm>
                    <a:prstGeom prst="rect">
                      <a:avLst/>
                    </a:prstGeom>
                    <a:ln>
                      <a:noFill/>
                    </a:ln>
                    <a:effectLst>
                      <a:outerShdw blurRad="292100" dist="139700" dir="2700000" algn="tl" rotWithShape="0">
                        <a:srgbClr val="333333">
                          <a:alpha val="65000"/>
                        </a:srgbClr>
                      </a:outerShdw>
                    </a:effectLst>
                  </pic:spPr>
                </pic:pic>
              </a:graphicData>
            </a:graphic>
          </wp:anchor>
        </w:drawing>
      </w:r>
      <w:r w:rsidR="00940BE1" w:rsidRPr="00940BE1">
        <w:rPr>
          <w:rFonts w:ascii="Times New Roman" w:hAnsi="Times New Roman"/>
          <w:b/>
          <w:sz w:val="24"/>
          <w:szCs w:val="24"/>
        </w:rPr>
        <w:t>Акимов, П. А.</w:t>
      </w:r>
      <w:r w:rsidR="00940BE1" w:rsidRPr="00940BE1">
        <w:rPr>
          <w:rFonts w:ascii="Times New Roman" w:hAnsi="Times New Roman"/>
          <w:sz w:val="24"/>
          <w:szCs w:val="24"/>
        </w:rPr>
        <w:t xml:space="preserve"> Применение биохимических исследований в судебно-медицинской экспертизе / П. А. Акимов, Е. Х. Баринов, Н. А. Терехина. - Москва</w:t>
      </w:r>
      <w:proofErr w:type="gramStart"/>
      <w:r w:rsidR="00940BE1" w:rsidRPr="00940BE1">
        <w:rPr>
          <w:rFonts w:ascii="Times New Roman" w:hAnsi="Times New Roman"/>
          <w:sz w:val="24"/>
          <w:szCs w:val="24"/>
        </w:rPr>
        <w:t xml:space="preserve"> :</w:t>
      </w:r>
      <w:proofErr w:type="gramEnd"/>
      <w:r w:rsidR="00940BE1" w:rsidRPr="00940BE1">
        <w:rPr>
          <w:rFonts w:ascii="Times New Roman" w:hAnsi="Times New Roman"/>
          <w:sz w:val="24"/>
          <w:szCs w:val="24"/>
        </w:rPr>
        <w:t xml:space="preserve"> </w:t>
      </w:r>
      <w:proofErr w:type="spellStart"/>
      <w:r w:rsidR="00940BE1" w:rsidRPr="00940BE1">
        <w:rPr>
          <w:rFonts w:ascii="Times New Roman" w:hAnsi="Times New Roman"/>
          <w:sz w:val="24"/>
          <w:szCs w:val="24"/>
        </w:rPr>
        <w:t>ГЭОТАР-Медиа</w:t>
      </w:r>
      <w:proofErr w:type="spellEnd"/>
      <w:r w:rsidR="00940BE1" w:rsidRPr="00940BE1">
        <w:rPr>
          <w:rFonts w:ascii="Times New Roman" w:hAnsi="Times New Roman"/>
          <w:sz w:val="24"/>
          <w:szCs w:val="24"/>
        </w:rPr>
        <w:t xml:space="preserve">, 2026. - 152 с. - ISBN 978-5-9704-9566-7, DOI: 10.33029/9704-9566-7-BR-2026-1-152.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00940BE1" w:rsidRPr="00940BE1">
        <w:rPr>
          <w:rFonts w:ascii="Times New Roman" w:hAnsi="Times New Roman"/>
          <w:sz w:val="24"/>
          <w:szCs w:val="24"/>
        </w:rPr>
        <w:t xml:space="preserve">URL: </w:t>
      </w:r>
      <w:hyperlink r:id="rId10" w:history="1">
        <w:r w:rsidRPr="00FF1AAF">
          <w:rPr>
            <w:rStyle w:val="a3"/>
            <w:rFonts w:ascii="Times New Roman" w:hAnsi="Times New Roman"/>
            <w:sz w:val="24"/>
            <w:szCs w:val="24"/>
          </w:rPr>
          <w:t>https://www.studentlibrary.ru/book/ISBN9785970495667.html</w:t>
        </w:r>
      </w:hyperlink>
      <w:r>
        <w:rPr>
          <w:rFonts w:ascii="Times New Roman" w:hAnsi="Times New Roman"/>
          <w:sz w:val="24"/>
          <w:szCs w:val="24"/>
        </w:rPr>
        <w:t xml:space="preserve"> </w:t>
      </w:r>
      <w:r w:rsidR="00940BE1" w:rsidRPr="00940BE1">
        <w:rPr>
          <w:rFonts w:ascii="Times New Roman" w:hAnsi="Times New Roman"/>
          <w:sz w:val="24"/>
          <w:szCs w:val="24"/>
        </w:rPr>
        <w:t>(дата обращения: 08.12.2025). - Режим доступа: по подписке. - Текст: электронный</w:t>
      </w:r>
    </w:p>
    <w:p w:rsidR="00940BE1" w:rsidRPr="00940BE1" w:rsidRDefault="00940BE1" w:rsidP="00940BE1">
      <w:pPr>
        <w:spacing w:line="240" w:lineRule="auto"/>
        <w:jc w:val="both"/>
        <w:rPr>
          <w:rFonts w:ascii="Times New Roman" w:hAnsi="Times New Roman"/>
          <w:sz w:val="24"/>
          <w:szCs w:val="24"/>
        </w:rPr>
      </w:pPr>
      <w:r w:rsidRPr="00940BE1">
        <w:rPr>
          <w:rFonts w:ascii="Times New Roman" w:hAnsi="Times New Roman"/>
          <w:sz w:val="24"/>
          <w:szCs w:val="24"/>
        </w:rPr>
        <w:t>Руководство раскрывает молекулярные механизмы реакции организма на экстремальные воздействия для выявления метаболических маркеров танатогенеза. Выявлены новые особенности ключевых метаболитов в тканях и биологических жидкостях при раз</w:t>
      </w:r>
      <w:r w:rsidR="003F5DE2">
        <w:rPr>
          <w:rFonts w:ascii="Times New Roman" w:hAnsi="Times New Roman"/>
          <w:sz w:val="24"/>
          <w:szCs w:val="24"/>
        </w:rPr>
        <w:t>личных терминальных состояниях.</w:t>
      </w:r>
    </w:p>
    <w:p w:rsidR="00940BE1" w:rsidRPr="00940BE1" w:rsidRDefault="00940BE1" w:rsidP="00940BE1">
      <w:pPr>
        <w:spacing w:line="240" w:lineRule="auto"/>
        <w:jc w:val="both"/>
        <w:rPr>
          <w:rFonts w:ascii="Times New Roman" w:hAnsi="Times New Roman"/>
          <w:sz w:val="24"/>
          <w:szCs w:val="24"/>
        </w:rPr>
      </w:pPr>
      <w:r w:rsidRPr="00940BE1">
        <w:rPr>
          <w:rFonts w:ascii="Times New Roman" w:hAnsi="Times New Roman"/>
          <w:sz w:val="24"/>
          <w:szCs w:val="24"/>
        </w:rPr>
        <w:t xml:space="preserve">Идентифицированы информативные маркеры для диагностики причины смерти при остром нарушении мозгового кровообращения, гипотермии, осложнениях сахарного диабета, почечной недостаточности и шоковых состояниях. Разработан и внедрен новый способ определения метаболитов в одной пробе. Установлен новый метаболический маркер гипотермии и маркер гипоксии головного мозга </w:t>
      </w:r>
      <w:r w:rsidR="00461517">
        <w:rPr>
          <w:rFonts w:ascii="Times New Roman" w:hAnsi="Times New Roman"/>
          <w:sz w:val="24"/>
          <w:szCs w:val="24"/>
        </w:rPr>
        <w:t>-</w:t>
      </w:r>
      <w:r w:rsidRPr="00940BE1">
        <w:rPr>
          <w:rFonts w:ascii="Times New Roman" w:hAnsi="Times New Roman"/>
          <w:sz w:val="24"/>
          <w:szCs w:val="24"/>
        </w:rPr>
        <w:t xml:space="preserve"> параметр «Дельта».</w:t>
      </w:r>
    </w:p>
    <w:p w:rsidR="00940BE1" w:rsidRPr="00940BE1" w:rsidRDefault="00940BE1" w:rsidP="00940BE1">
      <w:pPr>
        <w:spacing w:line="240" w:lineRule="auto"/>
        <w:jc w:val="both"/>
        <w:rPr>
          <w:rFonts w:ascii="Times New Roman" w:hAnsi="Times New Roman"/>
          <w:sz w:val="24"/>
          <w:szCs w:val="24"/>
        </w:rPr>
      </w:pPr>
      <w:r w:rsidRPr="00940BE1">
        <w:rPr>
          <w:rFonts w:ascii="Times New Roman" w:hAnsi="Times New Roman"/>
          <w:sz w:val="24"/>
          <w:szCs w:val="24"/>
        </w:rPr>
        <w:t xml:space="preserve">Предложены новые подходы к биохимическому профилированию тканей с использованием анализа стекловидного тела, что позволило создать методы для </w:t>
      </w:r>
      <w:proofErr w:type="spellStart"/>
      <w:r w:rsidRPr="00940BE1">
        <w:rPr>
          <w:rFonts w:ascii="Times New Roman" w:hAnsi="Times New Roman"/>
          <w:sz w:val="24"/>
          <w:szCs w:val="24"/>
        </w:rPr>
        <w:t>постмортальной</w:t>
      </w:r>
      <w:proofErr w:type="spellEnd"/>
      <w:r w:rsidRPr="00940BE1">
        <w:rPr>
          <w:rFonts w:ascii="Times New Roman" w:hAnsi="Times New Roman"/>
          <w:sz w:val="24"/>
          <w:szCs w:val="24"/>
        </w:rPr>
        <w:t xml:space="preserve"> дифференциальной диагностики диабетических ком и эндогенной интоксикации. Данные способы просты, эффективны и доступны для широкого применения </w:t>
      </w:r>
      <w:r w:rsidR="003F5DE2">
        <w:rPr>
          <w:rFonts w:ascii="Times New Roman" w:hAnsi="Times New Roman"/>
          <w:sz w:val="24"/>
          <w:szCs w:val="24"/>
        </w:rPr>
        <w:t>в судебно-медицинской практике.</w:t>
      </w:r>
    </w:p>
    <w:p w:rsidR="00940BE1" w:rsidRDefault="00940BE1" w:rsidP="00940BE1">
      <w:pPr>
        <w:spacing w:line="240" w:lineRule="auto"/>
        <w:jc w:val="both"/>
        <w:rPr>
          <w:rFonts w:ascii="Times New Roman" w:hAnsi="Times New Roman"/>
          <w:sz w:val="24"/>
          <w:szCs w:val="24"/>
        </w:rPr>
      </w:pPr>
      <w:r w:rsidRPr="00940BE1">
        <w:rPr>
          <w:rFonts w:ascii="Times New Roman" w:hAnsi="Times New Roman"/>
          <w:sz w:val="24"/>
          <w:szCs w:val="24"/>
        </w:rPr>
        <w:lastRenderedPageBreak/>
        <w:t xml:space="preserve">Издание предназначено врачам </w:t>
      </w:r>
      <w:r w:rsidR="00461517">
        <w:rPr>
          <w:rFonts w:ascii="Times New Roman" w:hAnsi="Times New Roman"/>
          <w:sz w:val="24"/>
          <w:szCs w:val="24"/>
        </w:rPr>
        <w:t>-</w:t>
      </w:r>
      <w:r w:rsidRPr="00940BE1">
        <w:rPr>
          <w:rFonts w:ascii="Times New Roman" w:hAnsi="Times New Roman"/>
          <w:sz w:val="24"/>
          <w:szCs w:val="24"/>
        </w:rPr>
        <w:t xml:space="preserve"> </w:t>
      </w:r>
      <w:r w:rsidRPr="00461517">
        <w:rPr>
          <w:rFonts w:ascii="Times New Roman" w:hAnsi="Times New Roman"/>
          <w:b/>
          <w:sz w:val="24"/>
          <w:szCs w:val="24"/>
        </w:rPr>
        <w:t>судебно-медицинским экспертам, специалистам в области клинической биохимии</w:t>
      </w:r>
      <w:r w:rsidRPr="00940BE1">
        <w:rPr>
          <w:rFonts w:ascii="Times New Roman" w:hAnsi="Times New Roman"/>
          <w:sz w:val="24"/>
          <w:szCs w:val="24"/>
        </w:rPr>
        <w:t>, а также может быть интересно работникам следствия и суда, ординаторам, аспирантам и преподавателям кафедр судебной медицины.</w:t>
      </w:r>
    </w:p>
    <w:p w:rsidR="00B3693A" w:rsidRPr="00B3693A" w:rsidRDefault="00D361AE" w:rsidP="00B3693A">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81792" behindDoc="0" locked="0" layoutInCell="1" allowOverlap="1">
            <wp:simplePos x="0" y="0"/>
            <wp:positionH relativeFrom="column">
              <wp:posOffset>-280035</wp:posOffset>
            </wp:positionH>
            <wp:positionV relativeFrom="paragraph">
              <wp:posOffset>188595</wp:posOffset>
            </wp:positionV>
            <wp:extent cx="1457960" cy="2070100"/>
            <wp:effectExtent l="171450" t="133350" r="370840" b="311150"/>
            <wp:wrapSquare wrapText="bothSides"/>
            <wp:docPr id="22" name="Рисунок 4" descr="https://medknigaservis.ru/wp-content/uploads/2025/10/NF003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knigaservis.ru/wp-content/uploads/2025/10/NF0034513.jpg"/>
                    <pic:cNvPicPr>
                      <a:picLocks noChangeAspect="1" noChangeArrowheads="1"/>
                    </pic:cNvPicPr>
                  </pic:nvPicPr>
                  <pic:blipFill>
                    <a:blip r:embed="rId11"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B3693A" w:rsidRPr="00B3693A">
        <w:rPr>
          <w:rFonts w:ascii="Times New Roman" w:hAnsi="Times New Roman"/>
          <w:b/>
          <w:sz w:val="24"/>
          <w:szCs w:val="24"/>
        </w:rPr>
        <w:t>Патологическая анатомия. Атлас.</w:t>
      </w:r>
      <w:r w:rsidR="00B3693A" w:rsidRPr="00B3693A">
        <w:rPr>
          <w:rFonts w:ascii="Times New Roman" w:hAnsi="Times New Roman"/>
          <w:sz w:val="24"/>
          <w:szCs w:val="24"/>
        </w:rPr>
        <w:t xml:space="preserve"> Том 1. Общая патологическая анатомия</w:t>
      </w:r>
      <w:proofErr w:type="gramStart"/>
      <w:r w:rsidR="00B3693A" w:rsidRPr="00B3693A">
        <w:rPr>
          <w:rFonts w:ascii="Times New Roman" w:hAnsi="Times New Roman"/>
          <w:sz w:val="24"/>
          <w:szCs w:val="24"/>
        </w:rPr>
        <w:t xml:space="preserve"> :</w:t>
      </w:r>
      <w:proofErr w:type="gramEnd"/>
      <w:r w:rsidR="00B3693A" w:rsidRPr="00B3693A">
        <w:rPr>
          <w:rFonts w:ascii="Times New Roman" w:hAnsi="Times New Roman"/>
          <w:sz w:val="24"/>
          <w:szCs w:val="24"/>
        </w:rPr>
        <w:t xml:space="preserve"> учебное пособие / под ред. О. В. </w:t>
      </w:r>
      <w:proofErr w:type="spellStart"/>
      <w:r w:rsidR="00B3693A" w:rsidRPr="00B3693A">
        <w:rPr>
          <w:rFonts w:ascii="Times New Roman" w:hAnsi="Times New Roman"/>
          <w:sz w:val="24"/>
          <w:szCs w:val="24"/>
        </w:rPr>
        <w:t>Зайратьянца</w:t>
      </w:r>
      <w:proofErr w:type="spellEnd"/>
      <w:r w:rsidR="00B3693A" w:rsidRPr="00B3693A">
        <w:rPr>
          <w:rFonts w:ascii="Times New Roman" w:hAnsi="Times New Roman"/>
          <w:sz w:val="24"/>
          <w:szCs w:val="24"/>
        </w:rPr>
        <w:t xml:space="preserve">. - 2-е изд., </w:t>
      </w:r>
      <w:proofErr w:type="spellStart"/>
      <w:r w:rsidR="00B3693A" w:rsidRPr="00B3693A">
        <w:rPr>
          <w:rFonts w:ascii="Times New Roman" w:hAnsi="Times New Roman"/>
          <w:sz w:val="24"/>
          <w:szCs w:val="24"/>
        </w:rPr>
        <w:t>перераб</w:t>
      </w:r>
      <w:proofErr w:type="spellEnd"/>
      <w:r w:rsidR="00B3693A" w:rsidRPr="00B3693A">
        <w:rPr>
          <w:rFonts w:ascii="Times New Roman" w:hAnsi="Times New Roman"/>
          <w:sz w:val="24"/>
          <w:szCs w:val="24"/>
        </w:rPr>
        <w:t xml:space="preserve">. и доп. - Москва : </w:t>
      </w:r>
      <w:proofErr w:type="spellStart"/>
      <w:r w:rsidR="00B3693A" w:rsidRPr="00B3693A">
        <w:rPr>
          <w:rFonts w:ascii="Times New Roman" w:hAnsi="Times New Roman"/>
          <w:sz w:val="24"/>
          <w:szCs w:val="24"/>
        </w:rPr>
        <w:t>ГЭОТАР-Медиа</w:t>
      </w:r>
      <w:proofErr w:type="spellEnd"/>
      <w:r w:rsidR="00B3693A" w:rsidRPr="00B3693A">
        <w:rPr>
          <w:rFonts w:ascii="Times New Roman" w:hAnsi="Times New Roman"/>
          <w:sz w:val="24"/>
          <w:szCs w:val="24"/>
        </w:rPr>
        <w:t xml:space="preserve">, 2026. - 408 с. - ISBN 978-5-9704-9133-1, DOI: 10.33029/9704-9133-1-PA1-2026-1-408. - </w:t>
      </w:r>
      <w:r w:rsidR="00733712" w:rsidRPr="000702D1">
        <w:rPr>
          <w:rFonts w:ascii="Times New Roman" w:hAnsi="Times New Roman"/>
          <w:sz w:val="24"/>
          <w:szCs w:val="24"/>
        </w:rPr>
        <w:t>Текст</w:t>
      </w:r>
      <w:proofErr w:type="gramStart"/>
      <w:r w:rsidR="00733712" w:rsidRPr="000702D1">
        <w:rPr>
          <w:rFonts w:ascii="Times New Roman" w:hAnsi="Times New Roman"/>
          <w:sz w:val="24"/>
          <w:szCs w:val="24"/>
        </w:rPr>
        <w:t xml:space="preserve"> :</w:t>
      </w:r>
      <w:proofErr w:type="gramEnd"/>
      <w:r w:rsidR="00733712" w:rsidRPr="000702D1">
        <w:rPr>
          <w:rFonts w:ascii="Times New Roman" w:hAnsi="Times New Roman"/>
          <w:sz w:val="24"/>
          <w:szCs w:val="24"/>
        </w:rPr>
        <w:t xml:space="preserve"> электронный // ЭБС "Консультант студента" : [сайт]. - </w:t>
      </w:r>
      <w:r w:rsidR="00B3693A" w:rsidRPr="00B3693A">
        <w:rPr>
          <w:rFonts w:ascii="Times New Roman" w:hAnsi="Times New Roman"/>
          <w:sz w:val="24"/>
          <w:szCs w:val="24"/>
        </w:rPr>
        <w:t xml:space="preserve">URL: </w:t>
      </w:r>
      <w:hyperlink r:id="rId12" w:history="1">
        <w:r w:rsidR="00733712" w:rsidRPr="009A2934">
          <w:rPr>
            <w:rStyle w:val="a3"/>
            <w:rFonts w:ascii="Times New Roman" w:hAnsi="Times New Roman"/>
            <w:sz w:val="24"/>
            <w:szCs w:val="24"/>
          </w:rPr>
          <w:t>https://www.studentlibrary.ru/book/ISBN9785970491331.html</w:t>
        </w:r>
      </w:hyperlink>
      <w:r w:rsidR="00733712">
        <w:rPr>
          <w:rFonts w:ascii="Times New Roman" w:hAnsi="Times New Roman"/>
          <w:sz w:val="24"/>
          <w:szCs w:val="24"/>
        </w:rPr>
        <w:t xml:space="preserve"> </w:t>
      </w:r>
      <w:r w:rsidR="00B3693A" w:rsidRPr="00B3693A">
        <w:rPr>
          <w:rFonts w:ascii="Times New Roman" w:hAnsi="Times New Roman"/>
          <w:sz w:val="24"/>
          <w:szCs w:val="24"/>
        </w:rPr>
        <w:t>(дата обращения: 05.12.2025). - Режим доступа: п</w:t>
      </w:r>
      <w:r w:rsidR="00733712">
        <w:rPr>
          <w:rFonts w:ascii="Times New Roman" w:hAnsi="Times New Roman"/>
          <w:sz w:val="24"/>
          <w:szCs w:val="24"/>
        </w:rPr>
        <w:t>о подписке.</w:t>
      </w:r>
    </w:p>
    <w:p w:rsidR="00D361AE" w:rsidRPr="00D361AE" w:rsidRDefault="00D361AE" w:rsidP="00D361AE">
      <w:pPr>
        <w:tabs>
          <w:tab w:val="left" w:pos="225"/>
        </w:tabs>
        <w:spacing w:line="240" w:lineRule="auto"/>
        <w:rPr>
          <w:rFonts w:ascii="Times New Roman" w:hAnsi="Times New Roman"/>
          <w:sz w:val="24"/>
          <w:szCs w:val="24"/>
        </w:rPr>
      </w:pPr>
      <w:r w:rsidRPr="00D361AE">
        <w:rPr>
          <w:rFonts w:ascii="Times New Roman" w:hAnsi="Times New Roman"/>
          <w:sz w:val="24"/>
          <w:szCs w:val="24"/>
        </w:rPr>
        <w:t xml:space="preserve">Атлас является существенно переработанным и дополненным изданием «Атласа по патологической анатомии» 2011 г., отражает современный уровень развития патологической анатомии и соответствует требованиям действующих федеральных государственных образовательных стандартов высшего образования и рабочих учебных программ по дисциплине «Патологическая анатомия» для студентов, ординаторов и аспирантов медицинских вузов по специальностям </w:t>
      </w:r>
      <w:r w:rsidRPr="00D361AE">
        <w:rPr>
          <w:rFonts w:ascii="Times New Roman" w:hAnsi="Times New Roman"/>
          <w:b/>
          <w:sz w:val="24"/>
          <w:szCs w:val="24"/>
        </w:rPr>
        <w:t>«Лечебное дело» и «Стоматология».</w:t>
      </w:r>
    </w:p>
    <w:p w:rsidR="00D361AE" w:rsidRPr="00D361AE" w:rsidRDefault="00D361AE" w:rsidP="00D361AE">
      <w:pPr>
        <w:tabs>
          <w:tab w:val="left" w:pos="225"/>
        </w:tabs>
        <w:spacing w:line="240" w:lineRule="auto"/>
        <w:rPr>
          <w:rFonts w:ascii="Times New Roman" w:hAnsi="Times New Roman"/>
          <w:sz w:val="24"/>
          <w:szCs w:val="24"/>
        </w:rPr>
      </w:pPr>
      <w:r w:rsidRPr="00D361AE">
        <w:rPr>
          <w:rFonts w:ascii="Times New Roman" w:hAnsi="Times New Roman"/>
          <w:sz w:val="24"/>
          <w:szCs w:val="24"/>
        </w:rPr>
        <w:t xml:space="preserve">Главы атласа содержат обновленные краткие пояснительные тексты, облегчающие восприятие иллюстративного материала, но не предназначенные для замены материала учебника. </w:t>
      </w:r>
      <w:proofErr w:type="gramStart"/>
      <w:r w:rsidRPr="00D361AE">
        <w:rPr>
          <w:rFonts w:ascii="Times New Roman" w:hAnsi="Times New Roman"/>
          <w:sz w:val="24"/>
          <w:szCs w:val="24"/>
        </w:rPr>
        <w:t>Изложение материала по общей патологической анатомии, особенно касающегося дистрофий, соответствует классической отечественной патологоанатомической школе, отличаясь от принятого в зарубежных руководствах по патологии, и позволяет акцентировать внимание на структурных основах патологии клеток и тканей.</w:t>
      </w:r>
      <w:proofErr w:type="gramEnd"/>
      <w:r w:rsidRPr="00D361AE">
        <w:rPr>
          <w:rFonts w:ascii="Times New Roman" w:hAnsi="Times New Roman"/>
          <w:sz w:val="24"/>
          <w:szCs w:val="24"/>
        </w:rPr>
        <w:t xml:space="preserve"> В атлас включено более 3000 уникальных фотографий макропрепаратов и микропрепаратов (</w:t>
      </w:r>
      <w:proofErr w:type="spellStart"/>
      <w:r w:rsidRPr="00D361AE">
        <w:rPr>
          <w:rFonts w:ascii="Times New Roman" w:hAnsi="Times New Roman"/>
          <w:sz w:val="24"/>
          <w:szCs w:val="24"/>
        </w:rPr>
        <w:t>биопсийный</w:t>
      </w:r>
      <w:proofErr w:type="spellEnd"/>
      <w:r w:rsidRPr="00D361AE">
        <w:rPr>
          <w:rFonts w:ascii="Times New Roman" w:hAnsi="Times New Roman"/>
          <w:sz w:val="24"/>
          <w:szCs w:val="24"/>
        </w:rPr>
        <w:t xml:space="preserve">, операционный и секционный материал), главным образом кафедры патологической анатомии ФГБОУ </w:t>
      </w:r>
      <w:proofErr w:type="gramStart"/>
      <w:r w:rsidRPr="00D361AE">
        <w:rPr>
          <w:rFonts w:ascii="Times New Roman" w:hAnsi="Times New Roman"/>
          <w:sz w:val="24"/>
          <w:szCs w:val="24"/>
        </w:rPr>
        <w:t>ВО</w:t>
      </w:r>
      <w:proofErr w:type="gramEnd"/>
      <w:r w:rsidRPr="00D361AE">
        <w:rPr>
          <w:rFonts w:ascii="Times New Roman" w:hAnsi="Times New Roman"/>
          <w:sz w:val="24"/>
          <w:szCs w:val="24"/>
        </w:rPr>
        <w:t xml:space="preserve"> «Российский университет медицины» Минздрава России и патологоанатомических отделений медицинских организаций Департамента здравоохранения г. Москвы. Целью издания атласа является помощь студентам, ординаторам, аспирантам и врачам при профессиональной переподготовке в изучении общего и частного курсов патологической анатомии. Атлас ориентирован на изучение курса патологической анатомии с клинической точки зрения и направлен на формирование клинического мышления у </w:t>
      </w:r>
      <w:proofErr w:type="gramStart"/>
      <w:r w:rsidRPr="00D361AE">
        <w:rPr>
          <w:rFonts w:ascii="Times New Roman" w:hAnsi="Times New Roman"/>
          <w:sz w:val="24"/>
          <w:szCs w:val="24"/>
        </w:rPr>
        <w:t>обучающихся</w:t>
      </w:r>
      <w:proofErr w:type="gramEnd"/>
      <w:r w:rsidRPr="00D361AE">
        <w:rPr>
          <w:rFonts w:ascii="Times New Roman" w:hAnsi="Times New Roman"/>
          <w:sz w:val="24"/>
          <w:szCs w:val="24"/>
        </w:rPr>
        <w:t>.</w:t>
      </w:r>
    </w:p>
    <w:p w:rsidR="00004A7B" w:rsidRDefault="00D361AE" w:rsidP="009E7BA3">
      <w:pPr>
        <w:tabs>
          <w:tab w:val="left" w:pos="225"/>
        </w:tabs>
        <w:spacing w:line="240" w:lineRule="auto"/>
        <w:rPr>
          <w:rFonts w:ascii="Times New Roman" w:hAnsi="Times New Roman"/>
          <w:b/>
          <w:sz w:val="24"/>
          <w:szCs w:val="24"/>
        </w:rPr>
      </w:pPr>
      <w:r w:rsidRPr="00141D4F">
        <w:rPr>
          <w:rFonts w:ascii="Times New Roman" w:hAnsi="Times New Roman"/>
          <w:b/>
          <w:sz w:val="24"/>
          <w:szCs w:val="24"/>
        </w:rPr>
        <w:t>Атлас предназначен для студентов, ординаторов, аспирантов, врачей при профессиональной переподготовке по специальности «Патологическая анатомия», преподавателей кафедр патологической анатомии медицинских вузов, а также для врачей всех специальностей.</w:t>
      </w:r>
    </w:p>
    <w:p w:rsidR="00F75C8B" w:rsidRPr="00F75C8B" w:rsidRDefault="00F75C8B" w:rsidP="00F75C8B">
      <w:pPr>
        <w:spacing w:line="240" w:lineRule="auto"/>
        <w:jc w:val="both"/>
        <w:rPr>
          <w:rFonts w:ascii="Times New Roman" w:hAnsi="Times New Roman"/>
          <w:sz w:val="24"/>
          <w:szCs w:val="24"/>
          <w:lang w:val="en-US"/>
        </w:rPr>
      </w:pPr>
      <w:r>
        <w:rPr>
          <w:noProof/>
          <w:lang w:eastAsia="ru-RU"/>
        </w:rPr>
        <w:drawing>
          <wp:anchor distT="0" distB="0" distL="114300" distR="114300" simplePos="0" relativeHeight="251692032" behindDoc="0" locked="0" layoutInCell="1" allowOverlap="1">
            <wp:simplePos x="0" y="0"/>
            <wp:positionH relativeFrom="column">
              <wp:posOffset>-365760</wp:posOffset>
            </wp:positionH>
            <wp:positionV relativeFrom="paragraph">
              <wp:posOffset>137160</wp:posOffset>
            </wp:positionV>
            <wp:extent cx="1457960" cy="2066925"/>
            <wp:effectExtent l="171450" t="133350" r="370840" b="314325"/>
            <wp:wrapSquare wrapText="bothSides"/>
            <wp:docPr id="32" name="Рисунок 31" descr="https://medknigaservis.ru/wp-content/uploads/2025/08/NF003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knigaservis.ru/wp-content/uploads/2025/08/NF0034065.jpg"/>
                    <pic:cNvPicPr>
                      <a:picLocks noChangeAspect="1" noChangeArrowheads="1"/>
                    </pic:cNvPicPr>
                  </pic:nvPicPr>
                  <pic:blipFill>
                    <a:blip r:embed="rId13" cstate="print"/>
                    <a:srcRect/>
                    <a:stretch>
                      <a:fillRect/>
                    </a:stretch>
                  </pic:blipFill>
                  <pic:spPr bwMode="auto">
                    <a:xfrm>
                      <a:off x="0" y="0"/>
                      <a:ext cx="1457960" cy="2066925"/>
                    </a:xfrm>
                    <a:prstGeom prst="rect">
                      <a:avLst/>
                    </a:prstGeom>
                    <a:ln>
                      <a:noFill/>
                    </a:ln>
                    <a:effectLst>
                      <a:outerShdw blurRad="292100" dist="139700" dir="2700000" algn="tl" rotWithShape="0">
                        <a:srgbClr val="333333">
                          <a:alpha val="65000"/>
                        </a:srgbClr>
                      </a:outerShdw>
                    </a:effectLst>
                  </pic:spPr>
                </pic:pic>
              </a:graphicData>
            </a:graphic>
          </wp:anchor>
        </w:drawing>
      </w:r>
      <w:r w:rsidRPr="00E94148">
        <w:rPr>
          <w:rFonts w:ascii="Times New Roman" w:hAnsi="Times New Roman"/>
          <w:b/>
          <w:sz w:val="24"/>
          <w:szCs w:val="24"/>
          <w:lang w:val="en-US"/>
        </w:rPr>
        <w:t>Human Anatomy</w:t>
      </w:r>
      <w:r w:rsidRPr="00E94148">
        <w:rPr>
          <w:rFonts w:ascii="Times New Roman" w:hAnsi="Times New Roman"/>
          <w:sz w:val="24"/>
          <w:szCs w:val="24"/>
          <w:lang w:val="en-US"/>
        </w:rPr>
        <w:t xml:space="preserve"> : textbook : in 2 vol. Vol. II / M. R. </w:t>
      </w:r>
      <w:proofErr w:type="spellStart"/>
      <w:r w:rsidRPr="00E94148">
        <w:rPr>
          <w:rFonts w:ascii="Times New Roman" w:hAnsi="Times New Roman"/>
          <w:sz w:val="24"/>
          <w:szCs w:val="24"/>
          <w:lang w:val="en-US"/>
        </w:rPr>
        <w:t>Sapin</w:t>
      </w:r>
      <w:proofErr w:type="spellEnd"/>
      <w:r w:rsidRPr="00E94148">
        <w:rPr>
          <w:rFonts w:ascii="Times New Roman" w:hAnsi="Times New Roman"/>
          <w:sz w:val="24"/>
          <w:szCs w:val="24"/>
          <w:lang w:val="en-US"/>
        </w:rPr>
        <w:t xml:space="preserve">, D. B. </w:t>
      </w:r>
      <w:proofErr w:type="spellStart"/>
      <w:r w:rsidRPr="00E94148">
        <w:rPr>
          <w:rFonts w:ascii="Times New Roman" w:hAnsi="Times New Roman"/>
          <w:sz w:val="24"/>
          <w:szCs w:val="24"/>
          <w:lang w:val="en-US"/>
        </w:rPr>
        <w:t>Nikityuk</w:t>
      </w:r>
      <w:proofErr w:type="spellEnd"/>
      <w:r w:rsidRPr="00E94148">
        <w:rPr>
          <w:rFonts w:ascii="Times New Roman" w:hAnsi="Times New Roman"/>
          <w:sz w:val="24"/>
          <w:szCs w:val="24"/>
          <w:lang w:val="en-US"/>
        </w:rPr>
        <w:t xml:space="preserve">, V. N. </w:t>
      </w:r>
      <w:proofErr w:type="spellStart"/>
      <w:r w:rsidRPr="00E94148">
        <w:rPr>
          <w:rFonts w:ascii="Times New Roman" w:hAnsi="Times New Roman"/>
          <w:sz w:val="24"/>
          <w:szCs w:val="24"/>
          <w:lang w:val="en-US"/>
        </w:rPr>
        <w:t>Nikolenko</w:t>
      </w:r>
      <w:proofErr w:type="spellEnd"/>
      <w:r w:rsidRPr="00E94148">
        <w:rPr>
          <w:rFonts w:ascii="Times New Roman" w:hAnsi="Times New Roman"/>
          <w:sz w:val="24"/>
          <w:szCs w:val="24"/>
          <w:lang w:val="en-US"/>
        </w:rPr>
        <w:t xml:space="preserve">, S. V. </w:t>
      </w:r>
      <w:proofErr w:type="spellStart"/>
      <w:r w:rsidRPr="00E94148">
        <w:rPr>
          <w:rFonts w:ascii="Times New Roman" w:hAnsi="Times New Roman"/>
          <w:sz w:val="24"/>
          <w:szCs w:val="24"/>
          <w:lang w:val="en-US"/>
        </w:rPr>
        <w:t>Klochkova</w:t>
      </w:r>
      <w:proofErr w:type="spellEnd"/>
      <w:r w:rsidRPr="00E94148">
        <w:rPr>
          <w:rFonts w:ascii="Times New Roman" w:hAnsi="Times New Roman"/>
          <w:sz w:val="24"/>
          <w:szCs w:val="24"/>
          <w:lang w:val="en-US"/>
        </w:rPr>
        <w:t xml:space="preserve"> ; edited by M. R. </w:t>
      </w:r>
      <w:proofErr w:type="spellStart"/>
      <w:r w:rsidRPr="00E94148">
        <w:rPr>
          <w:rFonts w:ascii="Times New Roman" w:hAnsi="Times New Roman"/>
          <w:sz w:val="24"/>
          <w:szCs w:val="24"/>
          <w:lang w:val="en-US"/>
        </w:rPr>
        <w:t>Sapin</w:t>
      </w:r>
      <w:proofErr w:type="spellEnd"/>
      <w:r w:rsidRPr="00E94148">
        <w:rPr>
          <w:rFonts w:ascii="Times New Roman" w:hAnsi="Times New Roman"/>
          <w:sz w:val="24"/>
          <w:szCs w:val="24"/>
          <w:lang w:val="en-US"/>
        </w:rPr>
        <w:t xml:space="preserve">, D. B. </w:t>
      </w:r>
      <w:proofErr w:type="spellStart"/>
      <w:r w:rsidRPr="00E94148">
        <w:rPr>
          <w:rFonts w:ascii="Times New Roman" w:hAnsi="Times New Roman"/>
          <w:sz w:val="24"/>
          <w:szCs w:val="24"/>
          <w:lang w:val="en-US"/>
        </w:rPr>
        <w:t>Nikityuk</w:t>
      </w:r>
      <w:proofErr w:type="spellEnd"/>
      <w:r w:rsidRPr="00E94148">
        <w:rPr>
          <w:rFonts w:ascii="Times New Roman" w:hAnsi="Times New Roman"/>
          <w:sz w:val="24"/>
          <w:szCs w:val="24"/>
          <w:lang w:val="en-US"/>
        </w:rPr>
        <w:t xml:space="preserve">. - </w:t>
      </w:r>
      <w:proofErr w:type="gramStart"/>
      <w:r w:rsidRPr="00E94148">
        <w:rPr>
          <w:rFonts w:ascii="Times New Roman" w:hAnsi="Times New Roman"/>
          <w:sz w:val="24"/>
          <w:szCs w:val="24"/>
        </w:rPr>
        <w:t>Москва</w:t>
      </w:r>
      <w:r w:rsidRPr="00E94148">
        <w:rPr>
          <w:rFonts w:ascii="Times New Roman" w:hAnsi="Times New Roman"/>
          <w:sz w:val="24"/>
          <w:szCs w:val="24"/>
          <w:lang w:val="en-US"/>
        </w:rPr>
        <w:t xml:space="preserve"> :</w:t>
      </w:r>
      <w:proofErr w:type="gramEnd"/>
      <w:r w:rsidRPr="00E94148">
        <w:rPr>
          <w:rFonts w:ascii="Times New Roman" w:hAnsi="Times New Roman"/>
          <w:sz w:val="24"/>
          <w:szCs w:val="24"/>
          <w:lang w:val="en-US"/>
        </w:rPr>
        <w:t xml:space="preserve"> </w:t>
      </w:r>
      <w:r w:rsidRPr="00E94148">
        <w:rPr>
          <w:rFonts w:ascii="Times New Roman" w:hAnsi="Times New Roman"/>
          <w:sz w:val="24"/>
          <w:szCs w:val="24"/>
        </w:rPr>
        <w:t>ГЭОТАР</w:t>
      </w:r>
      <w:r w:rsidRPr="00E94148">
        <w:rPr>
          <w:rFonts w:ascii="Times New Roman" w:hAnsi="Times New Roman"/>
          <w:sz w:val="24"/>
          <w:szCs w:val="24"/>
          <w:lang w:val="en-US"/>
        </w:rPr>
        <w:t>-</w:t>
      </w:r>
      <w:proofErr w:type="spellStart"/>
      <w:r w:rsidRPr="00E94148">
        <w:rPr>
          <w:rFonts w:ascii="Times New Roman" w:hAnsi="Times New Roman"/>
          <w:sz w:val="24"/>
          <w:szCs w:val="24"/>
        </w:rPr>
        <w:t>Медиа</w:t>
      </w:r>
      <w:proofErr w:type="spellEnd"/>
      <w:r w:rsidRPr="00E94148">
        <w:rPr>
          <w:rFonts w:ascii="Times New Roman" w:hAnsi="Times New Roman"/>
          <w:sz w:val="24"/>
          <w:szCs w:val="24"/>
          <w:lang w:val="en-US"/>
        </w:rPr>
        <w:t xml:space="preserve">, 2026. - 432 </w:t>
      </w:r>
      <w:r w:rsidRPr="00E94148">
        <w:rPr>
          <w:rFonts w:ascii="Times New Roman" w:hAnsi="Times New Roman"/>
          <w:sz w:val="24"/>
          <w:szCs w:val="24"/>
        </w:rPr>
        <w:t>с</w:t>
      </w:r>
      <w:r w:rsidRPr="00E94148">
        <w:rPr>
          <w:rFonts w:ascii="Times New Roman" w:hAnsi="Times New Roman"/>
          <w:sz w:val="24"/>
          <w:szCs w:val="24"/>
          <w:lang w:val="en-US"/>
        </w:rPr>
        <w:t xml:space="preserve">. - ISBN 978-5-9704-9429-5, DOI: 10.33029/9704-9429-5-ANA-2026-1-432. - </w:t>
      </w:r>
      <w:proofErr w:type="gramStart"/>
      <w:r w:rsidRPr="000702D1">
        <w:rPr>
          <w:rFonts w:ascii="Times New Roman" w:hAnsi="Times New Roman"/>
          <w:sz w:val="24"/>
          <w:szCs w:val="24"/>
        </w:rPr>
        <w:t>Текст</w:t>
      </w:r>
      <w:r w:rsidRPr="00E94148">
        <w:rPr>
          <w:rFonts w:ascii="Times New Roman" w:hAnsi="Times New Roman"/>
          <w:sz w:val="24"/>
          <w:szCs w:val="24"/>
          <w:lang w:val="en-US"/>
        </w:rPr>
        <w:t xml:space="preserve"> :</w:t>
      </w:r>
      <w:proofErr w:type="gramEnd"/>
      <w:r w:rsidRPr="00E94148">
        <w:rPr>
          <w:rFonts w:ascii="Times New Roman" w:hAnsi="Times New Roman"/>
          <w:sz w:val="24"/>
          <w:szCs w:val="24"/>
          <w:lang w:val="en-US"/>
        </w:rPr>
        <w:t xml:space="preserve"> </w:t>
      </w:r>
      <w:r w:rsidRPr="000702D1">
        <w:rPr>
          <w:rFonts w:ascii="Times New Roman" w:hAnsi="Times New Roman"/>
          <w:sz w:val="24"/>
          <w:szCs w:val="24"/>
        </w:rPr>
        <w:t>электронный</w:t>
      </w:r>
      <w:r w:rsidRPr="00E94148">
        <w:rPr>
          <w:rFonts w:ascii="Times New Roman" w:hAnsi="Times New Roman"/>
          <w:sz w:val="24"/>
          <w:szCs w:val="24"/>
          <w:lang w:val="en-US"/>
        </w:rPr>
        <w:t xml:space="preserve"> // </w:t>
      </w:r>
      <w:r w:rsidRPr="000702D1">
        <w:rPr>
          <w:rFonts w:ascii="Times New Roman" w:hAnsi="Times New Roman"/>
          <w:sz w:val="24"/>
          <w:szCs w:val="24"/>
        </w:rPr>
        <w:t>ЭБС</w:t>
      </w:r>
      <w:r w:rsidRPr="00E94148">
        <w:rPr>
          <w:rFonts w:ascii="Times New Roman" w:hAnsi="Times New Roman"/>
          <w:sz w:val="24"/>
          <w:szCs w:val="24"/>
          <w:lang w:val="en-US"/>
        </w:rPr>
        <w:t xml:space="preserve"> "</w:t>
      </w:r>
      <w:r w:rsidRPr="000702D1">
        <w:rPr>
          <w:rFonts w:ascii="Times New Roman" w:hAnsi="Times New Roman"/>
          <w:sz w:val="24"/>
          <w:szCs w:val="24"/>
        </w:rPr>
        <w:t>Консультант</w:t>
      </w:r>
      <w:r w:rsidRPr="00E94148">
        <w:rPr>
          <w:rFonts w:ascii="Times New Roman" w:hAnsi="Times New Roman"/>
          <w:sz w:val="24"/>
          <w:szCs w:val="24"/>
          <w:lang w:val="en-US"/>
        </w:rPr>
        <w:t xml:space="preserve"> </w:t>
      </w:r>
      <w:r w:rsidRPr="000702D1">
        <w:rPr>
          <w:rFonts w:ascii="Times New Roman" w:hAnsi="Times New Roman"/>
          <w:sz w:val="24"/>
          <w:szCs w:val="24"/>
        </w:rPr>
        <w:t>студента</w:t>
      </w:r>
      <w:r w:rsidRPr="00E94148">
        <w:rPr>
          <w:rFonts w:ascii="Times New Roman" w:hAnsi="Times New Roman"/>
          <w:sz w:val="24"/>
          <w:szCs w:val="24"/>
          <w:lang w:val="en-US"/>
        </w:rPr>
        <w:t>" : [</w:t>
      </w:r>
      <w:r w:rsidRPr="000702D1">
        <w:rPr>
          <w:rFonts w:ascii="Times New Roman" w:hAnsi="Times New Roman"/>
          <w:sz w:val="24"/>
          <w:szCs w:val="24"/>
        </w:rPr>
        <w:t>сайт</w:t>
      </w:r>
      <w:r w:rsidRPr="00E94148">
        <w:rPr>
          <w:rFonts w:ascii="Times New Roman" w:hAnsi="Times New Roman"/>
          <w:sz w:val="24"/>
          <w:szCs w:val="24"/>
          <w:lang w:val="en-US"/>
        </w:rPr>
        <w:t xml:space="preserve">]. - URL: </w:t>
      </w:r>
      <w:r w:rsidR="00996D2A">
        <w:fldChar w:fldCharType="begin"/>
      </w:r>
      <w:r w:rsidR="00996D2A" w:rsidRPr="00F11D7F">
        <w:rPr>
          <w:lang w:val="en-US"/>
        </w:rPr>
        <w:instrText>HYPERLINK "https://www.studentlibrary.ru/book/ISBN9785970494295.html"</w:instrText>
      </w:r>
      <w:r w:rsidR="00996D2A">
        <w:fldChar w:fldCharType="separate"/>
      </w:r>
      <w:r w:rsidRPr="00E94148">
        <w:rPr>
          <w:rStyle w:val="a3"/>
          <w:rFonts w:ascii="Times New Roman" w:hAnsi="Times New Roman"/>
          <w:sz w:val="24"/>
          <w:szCs w:val="24"/>
          <w:lang w:val="en-US"/>
        </w:rPr>
        <w:t>https://www.studentlibrary.ru/book/ISBN9785970494295.html</w:t>
      </w:r>
      <w:r w:rsidR="00996D2A">
        <w:fldChar w:fldCharType="end"/>
      </w:r>
      <w:r w:rsidRPr="00E94148">
        <w:rPr>
          <w:rFonts w:ascii="Times New Roman" w:hAnsi="Times New Roman"/>
          <w:sz w:val="24"/>
          <w:szCs w:val="24"/>
          <w:lang w:val="en-US"/>
        </w:rPr>
        <w:t xml:space="preserve"> (</w:t>
      </w:r>
      <w:r w:rsidRPr="00E94148">
        <w:rPr>
          <w:rFonts w:ascii="Times New Roman" w:hAnsi="Times New Roman"/>
          <w:sz w:val="24"/>
          <w:szCs w:val="24"/>
        </w:rPr>
        <w:t>дата</w:t>
      </w:r>
      <w:r w:rsidRPr="00E94148">
        <w:rPr>
          <w:rFonts w:ascii="Times New Roman" w:hAnsi="Times New Roman"/>
          <w:sz w:val="24"/>
          <w:szCs w:val="24"/>
          <w:lang w:val="en-US"/>
        </w:rPr>
        <w:t xml:space="preserve"> </w:t>
      </w:r>
      <w:r w:rsidRPr="00E94148">
        <w:rPr>
          <w:rFonts w:ascii="Times New Roman" w:hAnsi="Times New Roman"/>
          <w:sz w:val="24"/>
          <w:szCs w:val="24"/>
        </w:rPr>
        <w:t>обращения</w:t>
      </w:r>
      <w:r w:rsidRPr="00E94148">
        <w:rPr>
          <w:rFonts w:ascii="Times New Roman" w:hAnsi="Times New Roman"/>
          <w:sz w:val="24"/>
          <w:szCs w:val="24"/>
          <w:lang w:val="en-US"/>
        </w:rPr>
        <w:t xml:space="preserve">: 05.12.2025). </w:t>
      </w:r>
      <w:proofErr w:type="gramStart"/>
      <w:r w:rsidRPr="00E94148">
        <w:rPr>
          <w:rFonts w:ascii="Times New Roman" w:hAnsi="Times New Roman"/>
          <w:sz w:val="24"/>
          <w:szCs w:val="24"/>
          <w:lang w:val="en-US"/>
        </w:rPr>
        <w:t xml:space="preserve">- </w:t>
      </w:r>
      <w:r w:rsidRPr="00E94148">
        <w:rPr>
          <w:rFonts w:ascii="Times New Roman" w:hAnsi="Times New Roman"/>
          <w:sz w:val="24"/>
          <w:szCs w:val="24"/>
        </w:rPr>
        <w:t>Режим</w:t>
      </w:r>
      <w:r w:rsidRPr="00E94148">
        <w:rPr>
          <w:rFonts w:ascii="Times New Roman" w:hAnsi="Times New Roman"/>
          <w:sz w:val="24"/>
          <w:szCs w:val="24"/>
          <w:lang w:val="en-US"/>
        </w:rPr>
        <w:t xml:space="preserve"> </w:t>
      </w:r>
      <w:r w:rsidRPr="00E94148">
        <w:rPr>
          <w:rFonts w:ascii="Times New Roman" w:hAnsi="Times New Roman"/>
          <w:sz w:val="24"/>
          <w:szCs w:val="24"/>
        </w:rPr>
        <w:t>доступа</w:t>
      </w:r>
      <w:r w:rsidRPr="00E94148">
        <w:rPr>
          <w:rFonts w:ascii="Times New Roman" w:hAnsi="Times New Roman"/>
          <w:sz w:val="24"/>
          <w:szCs w:val="24"/>
          <w:lang w:val="en-US"/>
        </w:rPr>
        <w:t xml:space="preserve">: </w:t>
      </w:r>
      <w:r w:rsidRPr="00E94148">
        <w:rPr>
          <w:rFonts w:ascii="Times New Roman" w:hAnsi="Times New Roman"/>
          <w:sz w:val="24"/>
          <w:szCs w:val="24"/>
        </w:rPr>
        <w:t>по</w:t>
      </w:r>
      <w:r w:rsidRPr="00E94148">
        <w:rPr>
          <w:rFonts w:ascii="Times New Roman" w:hAnsi="Times New Roman"/>
          <w:sz w:val="24"/>
          <w:szCs w:val="24"/>
          <w:lang w:val="en-US"/>
        </w:rPr>
        <w:t xml:space="preserve"> </w:t>
      </w:r>
      <w:r w:rsidRPr="00E94148">
        <w:rPr>
          <w:rFonts w:ascii="Times New Roman" w:hAnsi="Times New Roman"/>
          <w:sz w:val="24"/>
          <w:szCs w:val="24"/>
        </w:rPr>
        <w:t>подписке</w:t>
      </w:r>
      <w:r>
        <w:rPr>
          <w:rFonts w:ascii="Times New Roman" w:hAnsi="Times New Roman"/>
          <w:sz w:val="24"/>
          <w:szCs w:val="24"/>
          <w:lang w:val="en-US"/>
        </w:rPr>
        <w:t>.</w:t>
      </w:r>
      <w:proofErr w:type="gramEnd"/>
    </w:p>
    <w:p w:rsidR="00F75C8B" w:rsidRPr="00E94148" w:rsidRDefault="00F75C8B" w:rsidP="00F75C8B">
      <w:pPr>
        <w:spacing w:line="240" w:lineRule="auto"/>
        <w:jc w:val="both"/>
        <w:rPr>
          <w:rFonts w:ascii="Times New Roman" w:hAnsi="Times New Roman"/>
          <w:sz w:val="24"/>
          <w:szCs w:val="24"/>
          <w:lang w:val="en-US"/>
        </w:rPr>
      </w:pPr>
      <w:r>
        <w:rPr>
          <w:rFonts w:ascii="Times New Roman" w:hAnsi="Times New Roman"/>
          <w:sz w:val="24"/>
          <w:szCs w:val="24"/>
          <w:lang w:val="en-US"/>
        </w:rPr>
        <w:lastRenderedPageBreak/>
        <w:t>T</w:t>
      </w:r>
      <w:r w:rsidRPr="00E94148">
        <w:rPr>
          <w:rFonts w:ascii="Times New Roman" w:hAnsi="Times New Roman"/>
          <w:sz w:val="24"/>
          <w:szCs w:val="24"/>
          <w:lang w:val="en-US"/>
        </w:rPr>
        <w:t>his two-volume textbook provides a systematic exploration of the structure and topography of human body organs, systems, and apparatuses.</w:t>
      </w:r>
    </w:p>
    <w:p w:rsidR="00F75C8B" w:rsidRPr="00E94148" w:rsidRDefault="00F75C8B" w:rsidP="00F75C8B">
      <w:pPr>
        <w:spacing w:line="240" w:lineRule="auto"/>
        <w:jc w:val="both"/>
        <w:rPr>
          <w:rFonts w:ascii="Times New Roman" w:hAnsi="Times New Roman"/>
          <w:sz w:val="24"/>
          <w:szCs w:val="24"/>
          <w:lang w:val="en-US"/>
        </w:rPr>
      </w:pPr>
      <w:r w:rsidRPr="00E94148">
        <w:rPr>
          <w:rFonts w:ascii="Times New Roman" w:hAnsi="Times New Roman"/>
          <w:sz w:val="24"/>
          <w:szCs w:val="24"/>
          <w:lang w:val="en-US"/>
        </w:rPr>
        <w:t xml:space="preserve">The second volume offers an in-depth examination of the </w:t>
      </w:r>
      <w:proofErr w:type="spellStart"/>
      <w:r w:rsidRPr="00E94148">
        <w:rPr>
          <w:rFonts w:ascii="Times New Roman" w:hAnsi="Times New Roman"/>
          <w:sz w:val="24"/>
          <w:szCs w:val="24"/>
          <w:lang w:val="en-US"/>
        </w:rPr>
        <w:t>urogenital</w:t>
      </w:r>
      <w:proofErr w:type="spellEnd"/>
      <w:r w:rsidRPr="00E94148">
        <w:rPr>
          <w:rFonts w:ascii="Times New Roman" w:hAnsi="Times New Roman"/>
          <w:sz w:val="24"/>
          <w:szCs w:val="24"/>
          <w:lang w:val="en-US"/>
        </w:rPr>
        <w:t xml:space="preserve"> system (including urinary and reproductive organs in both sexes), immune system components and their protective functions, endocrine glands and hormone production, cardiovascular anatomy, the nervous system (spanning the spinal cord, brain, and peripheral nerves), and sensory organs (covering vision, hearing, smell, taste, and </w:t>
      </w:r>
      <w:proofErr w:type="spellStart"/>
      <w:r w:rsidRPr="00E94148">
        <w:rPr>
          <w:rFonts w:ascii="Times New Roman" w:hAnsi="Times New Roman"/>
          <w:sz w:val="24"/>
          <w:szCs w:val="24"/>
          <w:lang w:val="en-US"/>
        </w:rPr>
        <w:t>cutaneous</w:t>
      </w:r>
      <w:proofErr w:type="spellEnd"/>
      <w:r w:rsidRPr="00E94148">
        <w:rPr>
          <w:rFonts w:ascii="Times New Roman" w:hAnsi="Times New Roman"/>
          <w:sz w:val="24"/>
          <w:szCs w:val="24"/>
          <w:lang w:val="en-US"/>
        </w:rPr>
        <w:t xml:space="preserve"> sensation). The content presents a multilevel approach — from macroscopic to microscopic structures — while emphasizing topographic relati</w:t>
      </w:r>
      <w:r>
        <w:rPr>
          <w:rFonts w:ascii="Times New Roman" w:hAnsi="Times New Roman"/>
          <w:sz w:val="24"/>
          <w:szCs w:val="24"/>
          <w:lang w:val="en-US"/>
        </w:rPr>
        <w:t>onships and functional aspects.</w:t>
      </w:r>
    </w:p>
    <w:p w:rsidR="00F75C8B" w:rsidRPr="00E94148" w:rsidRDefault="00F75C8B" w:rsidP="00F75C8B">
      <w:pPr>
        <w:spacing w:line="240" w:lineRule="auto"/>
        <w:jc w:val="both"/>
        <w:rPr>
          <w:rFonts w:ascii="Times New Roman" w:hAnsi="Times New Roman"/>
          <w:sz w:val="24"/>
          <w:szCs w:val="24"/>
          <w:lang w:val="en-US"/>
        </w:rPr>
      </w:pPr>
      <w:r w:rsidRPr="00E94148">
        <w:rPr>
          <w:rFonts w:ascii="Times New Roman" w:hAnsi="Times New Roman"/>
          <w:sz w:val="24"/>
          <w:szCs w:val="24"/>
          <w:lang w:val="en-US"/>
        </w:rPr>
        <w:t xml:space="preserve">The material incorporates developmental perspectives, including </w:t>
      </w:r>
      <w:proofErr w:type="gramStart"/>
      <w:r w:rsidRPr="00E94148">
        <w:rPr>
          <w:rFonts w:ascii="Times New Roman" w:hAnsi="Times New Roman"/>
          <w:sz w:val="24"/>
          <w:szCs w:val="24"/>
          <w:lang w:val="en-US"/>
        </w:rPr>
        <w:t>organogenesis,</w:t>
      </w:r>
      <w:proofErr w:type="gramEnd"/>
      <w:r w:rsidRPr="00E94148">
        <w:rPr>
          <w:rFonts w:ascii="Times New Roman" w:hAnsi="Times New Roman"/>
          <w:sz w:val="24"/>
          <w:szCs w:val="24"/>
          <w:lang w:val="en-US"/>
        </w:rPr>
        <w:t xml:space="preserve"> age-related changes, normal variations, and anatomical anomalies, all described using standardized International Anatomical Terminology (</w:t>
      </w:r>
      <w:proofErr w:type="spellStart"/>
      <w:r w:rsidRPr="00E94148">
        <w:rPr>
          <w:rFonts w:ascii="Times New Roman" w:hAnsi="Times New Roman"/>
          <w:sz w:val="24"/>
          <w:szCs w:val="24"/>
          <w:lang w:val="en-US"/>
        </w:rPr>
        <w:t>Terminologia</w:t>
      </w:r>
      <w:proofErr w:type="spellEnd"/>
      <w:r w:rsidRPr="00E94148">
        <w:rPr>
          <w:rFonts w:ascii="Times New Roman" w:hAnsi="Times New Roman"/>
          <w:sz w:val="24"/>
          <w:szCs w:val="24"/>
          <w:lang w:val="en-US"/>
        </w:rPr>
        <w:t xml:space="preserve"> </w:t>
      </w:r>
      <w:proofErr w:type="spellStart"/>
      <w:r w:rsidRPr="00E94148">
        <w:rPr>
          <w:rFonts w:ascii="Times New Roman" w:hAnsi="Times New Roman"/>
          <w:sz w:val="24"/>
          <w:szCs w:val="24"/>
          <w:lang w:val="en-US"/>
        </w:rPr>
        <w:t>Anatomica</w:t>
      </w:r>
      <w:proofErr w:type="spellEnd"/>
      <w:r w:rsidRPr="00E94148">
        <w:rPr>
          <w:rFonts w:ascii="Times New Roman" w:hAnsi="Times New Roman"/>
          <w:sz w:val="24"/>
          <w:szCs w:val="24"/>
          <w:lang w:val="en-US"/>
        </w:rPr>
        <w:t>; TA2).</w:t>
      </w:r>
    </w:p>
    <w:p w:rsidR="00F75C8B" w:rsidRPr="00E94148" w:rsidRDefault="00F75C8B" w:rsidP="00F75C8B">
      <w:pPr>
        <w:spacing w:line="240" w:lineRule="auto"/>
        <w:jc w:val="both"/>
        <w:rPr>
          <w:rFonts w:ascii="Times New Roman" w:hAnsi="Times New Roman"/>
          <w:sz w:val="24"/>
          <w:szCs w:val="24"/>
          <w:lang w:val="en-US"/>
        </w:rPr>
      </w:pPr>
      <w:r w:rsidRPr="00E94148">
        <w:rPr>
          <w:rFonts w:ascii="Times New Roman" w:hAnsi="Times New Roman"/>
          <w:sz w:val="24"/>
          <w:szCs w:val="24"/>
          <w:lang w:val="en-US"/>
        </w:rPr>
        <w:t>The textbook features educational tools such as review questions, detailed color illustrations, and comparat</w:t>
      </w:r>
      <w:r>
        <w:rPr>
          <w:rFonts w:ascii="Times New Roman" w:hAnsi="Times New Roman"/>
          <w:sz w:val="24"/>
          <w:szCs w:val="24"/>
          <w:lang w:val="en-US"/>
        </w:rPr>
        <w:t>ive tables to enhance learning.</w:t>
      </w:r>
    </w:p>
    <w:p w:rsidR="00F75C8B" w:rsidRDefault="00F75C8B" w:rsidP="00F75C8B">
      <w:pPr>
        <w:spacing w:line="240" w:lineRule="auto"/>
        <w:jc w:val="both"/>
        <w:rPr>
          <w:rFonts w:ascii="Times New Roman" w:hAnsi="Times New Roman"/>
          <w:sz w:val="24"/>
          <w:szCs w:val="24"/>
          <w:lang w:val="en-US"/>
        </w:rPr>
      </w:pPr>
      <w:r w:rsidRPr="00E94148">
        <w:rPr>
          <w:rFonts w:ascii="Times New Roman" w:hAnsi="Times New Roman"/>
          <w:sz w:val="24"/>
          <w:szCs w:val="24"/>
          <w:lang w:val="en-US"/>
        </w:rPr>
        <w:t>This textbook is primarily intended for medical students while remaining equally applicable to biological sciences, pedagogical studies, and physical education programs in higher education institutions.</w:t>
      </w:r>
    </w:p>
    <w:p w:rsidR="00F75C8B" w:rsidRPr="004F5748" w:rsidRDefault="00F75C8B" w:rsidP="00F75C8B">
      <w:pPr>
        <w:spacing w:line="240" w:lineRule="auto"/>
        <w:jc w:val="both"/>
        <w:rPr>
          <w:rFonts w:ascii="Times New Roman" w:hAnsi="Times New Roman"/>
          <w:sz w:val="24"/>
          <w:szCs w:val="24"/>
        </w:rPr>
      </w:pPr>
      <w:r w:rsidRPr="004F5748">
        <w:rPr>
          <w:rFonts w:ascii="Times New Roman" w:hAnsi="Times New Roman"/>
          <w:sz w:val="24"/>
          <w:szCs w:val="24"/>
        </w:rPr>
        <w:t>Этот двухтомный учебник содержит систематическое изучение строения и топографии органов, систем и аппаратов человеческого тела.</w:t>
      </w:r>
    </w:p>
    <w:p w:rsidR="00F75C8B" w:rsidRPr="004F5748" w:rsidRDefault="00F75C8B" w:rsidP="00F75C8B">
      <w:pPr>
        <w:spacing w:line="240" w:lineRule="auto"/>
        <w:jc w:val="both"/>
        <w:rPr>
          <w:rFonts w:ascii="Times New Roman" w:hAnsi="Times New Roman"/>
          <w:sz w:val="24"/>
          <w:szCs w:val="24"/>
        </w:rPr>
      </w:pPr>
      <w:r w:rsidRPr="004F5748">
        <w:rPr>
          <w:rFonts w:ascii="Times New Roman" w:hAnsi="Times New Roman"/>
          <w:sz w:val="24"/>
          <w:szCs w:val="24"/>
        </w:rPr>
        <w:t xml:space="preserve">В первом томе представлен краткий исторический обзор развития анатомической науки и дается подробное описание клеточных и тканевых структур, опорно-двигательного аппарата (включая синдесмологию) и мышечной системы. В содержании представлен многоуровневый подход — </w:t>
      </w:r>
      <w:proofErr w:type="gramStart"/>
      <w:r w:rsidRPr="004F5748">
        <w:rPr>
          <w:rFonts w:ascii="Times New Roman" w:hAnsi="Times New Roman"/>
          <w:sz w:val="24"/>
          <w:szCs w:val="24"/>
        </w:rPr>
        <w:t>от</w:t>
      </w:r>
      <w:proofErr w:type="gramEnd"/>
      <w:r w:rsidRPr="004F5748">
        <w:rPr>
          <w:rFonts w:ascii="Times New Roman" w:hAnsi="Times New Roman"/>
          <w:sz w:val="24"/>
          <w:szCs w:val="24"/>
        </w:rPr>
        <w:t xml:space="preserve"> макроскопических до микроскопических структур — с акцентом на топографические взаимосвязи и функциональные аспекты.</w:t>
      </w:r>
    </w:p>
    <w:p w:rsidR="00F75C8B" w:rsidRPr="004F5748" w:rsidRDefault="00F75C8B" w:rsidP="00F75C8B">
      <w:pPr>
        <w:spacing w:line="240" w:lineRule="auto"/>
        <w:jc w:val="both"/>
        <w:rPr>
          <w:rFonts w:ascii="Times New Roman" w:hAnsi="Times New Roman"/>
          <w:sz w:val="24"/>
          <w:szCs w:val="24"/>
        </w:rPr>
      </w:pPr>
      <w:r w:rsidRPr="004F5748">
        <w:rPr>
          <w:rFonts w:ascii="Times New Roman" w:hAnsi="Times New Roman"/>
          <w:sz w:val="24"/>
          <w:szCs w:val="24"/>
        </w:rPr>
        <w:t>Материал включает в себя аспекты развития, в том числе органогенез, возрастные изменения, отклонения от нормы и анатомические аномалии, и все это описано с использованием стандартизированной международной анатомической терминологии (</w:t>
      </w:r>
      <w:proofErr w:type="spellStart"/>
      <w:r w:rsidRPr="004F5748">
        <w:rPr>
          <w:rFonts w:ascii="Times New Roman" w:hAnsi="Times New Roman"/>
          <w:sz w:val="24"/>
          <w:szCs w:val="24"/>
        </w:rPr>
        <w:t>Terminologia</w:t>
      </w:r>
      <w:proofErr w:type="spellEnd"/>
      <w:r w:rsidRPr="004F5748">
        <w:rPr>
          <w:rFonts w:ascii="Times New Roman" w:hAnsi="Times New Roman"/>
          <w:sz w:val="24"/>
          <w:szCs w:val="24"/>
        </w:rPr>
        <w:t xml:space="preserve"> </w:t>
      </w:r>
      <w:proofErr w:type="spellStart"/>
      <w:r w:rsidRPr="004F5748">
        <w:rPr>
          <w:rFonts w:ascii="Times New Roman" w:hAnsi="Times New Roman"/>
          <w:sz w:val="24"/>
          <w:szCs w:val="24"/>
        </w:rPr>
        <w:t>Anatomica</w:t>
      </w:r>
      <w:proofErr w:type="spellEnd"/>
      <w:r w:rsidRPr="004F5748">
        <w:rPr>
          <w:rFonts w:ascii="Times New Roman" w:hAnsi="Times New Roman"/>
          <w:sz w:val="24"/>
          <w:szCs w:val="24"/>
        </w:rPr>
        <w:t>; TA2).</w:t>
      </w:r>
    </w:p>
    <w:p w:rsidR="00F75C8B" w:rsidRPr="004F5748" w:rsidRDefault="00F75C8B" w:rsidP="00F75C8B">
      <w:pPr>
        <w:spacing w:line="240" w:lineRule="auto"/>
        <w:jc w:val="both"/>
        <w:rPr>
          <w:rFonts w:ascii="Times New Roman" w:hAnsi="Times New Roman"/>
          <w:sz w:val="24"/>
          <w:szCs w:val="24"/>
        </w:rPr>
      </w:pPr>
      <w:r w:rsidRPr="004F5748">
        <w:rPr>
          <w:rFonts w:ascii="Times New Roman" w:hAnsi="Times New Roman"/>
          <w:sz w:val="24"/>
          <w:szCs w:val="24"/>
        </w:rPr>
        <w:t>В учебнике представлены учебные пособия, такие как обзорные вопросы, подробные цветные иллюстрации и сравнительные таблицы для улучшения усвоения материала.</w:t>
      </w:r>
    </w:p>
    <w:p w:rsidR="007F58D7" w:rsidRPr="009E7BA3" w:rsidRDefault="00F75C8B" w:rsidP="00F75C8B">
      <w:pPr>
        <w:spacing w:line="240" w:lineRule="auto"/>
        <w:jc w:val="both"/>
        <w:rPr>
          <w:rFonts w:ascii="Times New Roman" w:hAnsi="Times New Roman"/>
          <w:sz w:val="24"/>
          <w:szCs w:val="24"/>
        </w:rPr>
      </w:pPr>
      <w:r w:rsidRPr="004F5748">
        <w:rPr>
          <w:rFonts w:ascii="Times New Roman" w:hAnsi="Times New Roman"/>
          <w:sz w:val="24"/>
          <w:szCs w:val="24"/>
        </w:rPr>
        <w:t>Этот учебник в первую очередь предназначен для студентов-медиков, но в равной степени применим к биологическим наукам, педагогическим исследованиям и программам физического воспитания в высших учебных заведениях.</w:t>
      </w:r>
    </w:p>
    <w:p w:rsidR="00804224" w:rsidRDefault="007F58D7" w:rsidP="00F75C8B">
      <w:pPr>
        <w:spacing w:line="240" w:lineRule="auto"/>
        <w:jc w:val="both"/>
        <w:rPr>
          <w:rFonts w:ascii="Times New Roman" w:hAnsi="Times New Roman"/>
          <w:sz w:val="24"/>
          <w:szCs w:val="24"/>
          <w:shd w:val="clear" w:color="auto" w:fill="FFFFFF"/>
        </w:rPr>
      </w:pPr>
      <w:r>
        <w:rPr>
          <w:rFonts w:ascii="Times New Roman" w:hAnsi="Times New Roman"/>
          <w:b/>
          <w:noProof/>
          <w:sz w:val="24"/>
          <w:szCs w:val="24"/>
          <w:lang w:eastAsia="ru-RU"/>
        </w:rPr>
        <w:drawing>
          <wp:anchor distT="0" distB="0" distL="114300" distR="114300" simplePos="0" relativeHeight="251732992" behindDoc="0" locked="0" layoutInCell="1" allowOverlap="1">
            <wp:simplePos x="0" y="0"/>
            <wp:positionH relativeFrom="column">
              <wp:posOffset>-181610</wp:posOffset>
            </wp:positionH>
            <wp:positionV relativeFrom="paragraph">
              <wp:posOffset>139065</wp:posOffset>
            </wp:positionV>
            <wp:extent cx="1302385" cy="2068195"/>
            <wp:effectExtent l="171450" t="133350" r="354965" b="313055"/>
            <wp:wrapSquare wrapText="bothSides"/>
            <wp:docPr id="31" name="Рисунок 1" descr="Павлов А. В., Филимонова Л. Б., Байриков И. М. - Анатомия сосудов и нервов головы и ше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лов А. В., Филимонова Л. Б., Байриков И. М. - Анатомия сосудов и нервов головы и шеи человека"/>
                    <pic:cNvPicPr>
                      <a:picLocks noChangeAspect="1" noChangeArrowheads="1"/>
                    </pic:cNvPicPr>
                  </pic:nvPicPr>
                  <pic:blipFill>
                    <a:blip r:embed="rId14" cstate="print"/>
                    <a:srcRect/>
                    <a:stretch>
                      <a:fillRect/>
                    </a:stretch>
                  </pic:blipFill>
                  <pic:spPr bwMode="auto">
                    <a:xfrm>
                      <a:off x="0" y="0"/>
                      <a:ext cx="1302385" cy="2068195"/>
                    </a:xfrm>
                    <a:prstGeom prst="rect">
                      <a:avLst/>
                    </a:prstGeom>
                    <a:ln>
                      <a:noFill/>
                    </a:ln>
                    <a:effectLst>
                      <a:outerShdw blurRad="292100" dist="139700" dir="2700000" algn="tl" rotWithShape="0">
                        <a:srgbClr val="333333">
                          <a:alpha val="65000"/>
                        </a:srgbClr>
                      </a:outerShdw>
                    </a:effectLst>
                  </pic:spPr>
                </pic:pic>
              </a:graphicData>
            </a:graphic>
          </wp:anchor>
        </w:drawing>
      </w:r>
      <w:r w:rsidR="000B7782" w:rsidRPr="000B7782">
        <w:rPr>
          <w:rFonts w:ascii="Times New Roman" w:hAnsi="Times New Roman"/>
          <w:b/>
          <w:sz w:val="24"/>
          <w:szCs w:val="24"/>
          <w:shd w:val="clear" w:color="auto" w:fill="FFFFFF"/>
        </w:rPr>
        <w:t>Павлов, А. В.</w:t>
      </w:r>
      <w:r w:rsidR="000B7782" w:rsidRPr="000B7782">
        <w:rPr>
          <w:rFonts w:ascii="Times New Roman" w:hAnsi="Times New Roman"/>
          <w:sz w:val="24"/>
          <w:szCs w:val="24"/>
          <w:shd w:val="clear" w:color="auto" w:fill="FFFFFF"/>
        </w:rPr>
        <w:t xml:space="preserve"> Анатомия сосудов и нервов головы и шеи человека</w:t>
      </w:r>
      <w:proofErr w:type="gramStart"/>
      <w:r w:rsidR="000B7782" w:rsidRPr="000B7782">
        <w:rPr>
          <w:rFonts w:ascii="Times New Roman" w:hAnsi="Times New Roman"/>
          <w:sz w:val="24"/>
          <w:szCs w:val="24"/>
          <w:shd w:val="clear" w:color="auto" w:fill="FFFFFF"/>
        </w:rPr>
        <w:t xml:space="preserve"> :</w:t>
      </w:r>
      <w:proofErr w:type="gramEnd"/>
      <w:r w:rsidR="000B7782" w:rsidRPr="000B7782">
        <w:rPr>
          <w:rFonts w:ascii="Times New Roman" w:hAnsi="Times New Roman"/>
          <w:sz w:val="24"/>
          <w:szCs w:val="24"/>
          <w:shd w:val="clear" w:color="auto" w:fill="FFFFFF"/>
        </w:rPr>
        <w:t xml:space="preserve"> учебное пособие для вузов / А. В. Павлов, Л. Б. Филимонова, И. М. </w:t>
      </w:r>
      <w:proofErr w:type="spellStart"/>
      <w:r w:rsidR="000B7782" w:rsidRPr="000B7782">
        <w:rPr>
          <w:rFonts w:ascii="Times New Roman" w:hAnsi="Times New Roman"/>
          <w:sz w:val="24"/>
          <w:szCs w:val="24"/>
          <w:shd w:val="clear" w:color="auto" w:fill="FFFFFF"/>
        </w:rPr>
        <w:t>Байриков</w:t>
      </w:r>
      <w:proofErr w:type="spellEnd"/>
      <w:r w:rsidR="000B7782" w:rsidRPr="000B7782">
        <w:rPr>
          <w:rFonts w:ascii="Times New Roman" w:hAnsi="Times New Roman"/>
          <w:sz w:val="24"/>
          <w:szCs w:val="24"/>
          <w:shd w:val="clear" w:color="auto" w:fill="FFFFFF"/>
        </w:rPr>
        <w:t xml:space="preserve">.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Санкт-Петербург</w:t>
      </w:r>
      <w:proofErr w:type="gramStart"/>
      <w:r w:rsidR="000B7782" w:rsidRPr="000B7782">
        <w:rPr>
          <w:rFonts w:ascii="Times New Roman" w:hAnsi="Times New Roman"/>
          <w:sz w:val="24"/>
          <w:szCs w:val="24"/>
          <w:shd w:val="clear" w:color="auto" w:fill="FFFFFF"/>
        </w:rPr>
        <w:t xml:space="preserve"> :</w:t>
      </w:r>
      <w:proofErr w:type="gramEnd"/>
      <w:r w:rsidR="000B7782" w:rsidRPr="000B7782">
        <w:rPr>
          <w:rFonts w:ascii="Times New Roman" w:hAnsi="Times New Roman"/>
          <w:sz w:val="24"/>
          <w:szCs w:val="24"/>
          <w:shd w:val="clear" w:color="auto" w:fill="FFFFFF"/>
        </w:rPr>
        <w:t xml:space="preserve"> Лань, 2026.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100 с.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ISBN 978-5-507-53617-7.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Текст</w:t>
      </w:r>
      <w:proofErr w:type="gramStart"/>
      <w:r w:rsidR="000B7782" w:rsidRPr="000B7782">
        <w:rPr>
          <w:rFonts w:ascii="Times New Roman" w:hAnsi="Times New Roman"/>
          <w:sz w:val="24"/>
          <w:szCs w:val="24"/>
          <w:shd w:val="clear" w:color="auto" w:fill="FFFFFF"/>
        </w:rPr>
        <w:t> :</w:t>
      </w:r>
      <w:proofErr w:type="gramEnd"/>
      <w:r w:rsidR="000B7782" w:rsidRPr="000B7782">
        <w:rPr>
          <w:rFonts w:ascii="Times New Roman" w:hAnsi="Times New Roman"/>
          <w:sz w:val="24"/>
          <w:szCs w:val="24"/>
          <w:shd w:val="clear" w:color="auto" w:fill="FFFFFF"/>
        </w:rPr>
        <w:t xml:space="preserve"> электронный // Лань : электронно-библиотечная система.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URL: </w:t>
      </w:r>
      <w:hyperlink r:id="rId15" w:history="1">
        <w:r w:rsidR="00546653" w:rsidRPr="00A97E55">
          <w:rPr>
            <w:rStyle w:val="a3"/>
            <w:rFonts w:ascii="Times New Roman" w:hAnsi="Times New Roman"/>
            <w:sz w:val="24"/>
            <w:szCs w:val="24"/>
            <w:shd w:val="clear" w:color="auto" w:fill="FFFFFF"/>
          </w:rPr>
          <w:t>https://e.lanbook.com/book/510260</w:t>
        </w:r>
      </w:hyperlink>
      <w:r w:rsidR="00546653">
        <w:rPr>
          <w:rFonts w:ascii="Times New Roman" w:hAnsi="Times New Roman"/>
          <w:sz w:val="24"/>
          <w:szCs w:val="24"/>
          <w:shd w:val="clear" w:color="auto" w:fill="FFFFFF"/>
        </w:rPr>
        <w:t xml:space="preserve"> </w:t>
      </w:r>
      <w:r w:rsidR="000B7782" w:rsidRPr="000B7782">
        <w:rPr>
          <w:rFonts w:ascii="Times New Roman" w:hAnsi="Times New Roman"/>
          <w:sz w:val="24"/>
          <w:szCs w:val="24"/>
          <w:shd w:val="clear" w:color="auto" w:fill="FFFFFF"/>
        </w:rPr>
        <w:t xml:space="preserve">(дата обращения: 16.12.2025). </w:t>
      </w:r>
      <w:r w:rsidR="000B7782">
        <w:rPr>
          <w:rFonts w:ascii="Times New Roman" w:hAnsi="Times New Roman"/>
          <w:sz w:val="24"/>
          <w:szCs w:val="24"/>
          <w:shd w:val="clear" w:color="auto" w:fill="FFFFFF"/>
        </w:rPr>
        <w:t>-</w:t>
      </w:r>
      <w:r w:rsidR="000B7782" w:rsidRPr="000B7782">
        <w:rPr>
          <w:rFonts w:ascii="Times New Roman" w:hAnsi="Times New Roman"/>
          <w:sz w:val="24"/>
          <w:szCs w:val="24"/>
          <w:shd w:val="clear" w:color="auto" w:fill="FFFFFF"/>
        </w:rPr>
        <w:t xml:space="preserve"> Режим доступа: для </w:t>
      </w:r>
      <w:proofErr w:type="spellStart"/>
      <w:r w:rsidR="000B7782" w:rsidRPr="000B7782">
        <w:rPr>
          <w:rFonts w:ascii="Times New Roman" w:hAnsi="Times New Roman"/>
          <w:sz w:val="24"/>
          <w:szCs w:val="24"/>
          <w:shd w:val="clear" w:color="auto" w:fill="FFFFFF"/>
        </w:rPr>
        <w:t>авториз</w:t>
      </w:r>
      <w:proofErr w:type="spellEnd"/>
      <w:r w:rsidR="000B7782" w:rsidRPr="000B7782">
        <w:rPr>
          <w:rFonts w:ascii="Times New Roman" w:hAnsi="Times New Roman"/>
          <w:sz w:val="24"/>
          <w:szCs w:val="24"/>
          <w:shd w:val="clear" w:color="auto" w:fill="FFFFFF"/>
        </w:rPr>
        <w:t>. пользователей</w:t>
      </w:r>
      <w:r w:rsidR="00804224">
        <w:rPr>
          <w:rFonts w:ascii="Times New Roman" w:hAnsi="Times New Roman"/>
          <w:sz w:val="24"/>
          <w:szCs w:val="24"/>
          <w:shd w:val="clear" w:color="auto" w:fill="FFFFFF"/>
        </w:rPr>
        <w:t xml:space="preserve">. </w:t>
      </w:r>
    </w:p>
    <w:p w:rsidR="00004A7B" w:rsidRPr="009E7BA3" w:rsidRDefault="000246E9" w:rsidP="00F75C8B">
      <w:pPr>
        <w:spacing w:line="240" w:lineRule="auto"/>
        <w:jc w:val="both"/>
        <w:rPr>
          <w:rFonts w:ascii="Times New Roman" w:hAnsi="Times New Roman"/>
          <w:sz w:val="24"/>
          <w:szCs w:val="24"/>
          <w:shd w:val="clear" w:color="auto" w:fill="FFFFFF"/>
        </w:rPr>
      </w:pPr>
      <w:r w:rsidRPr="000246E9">
        <w:rPr>
          <w:rFonts w:ascii="Times New Roman" w:hAnsi="Times New Roman"/>
          <w:sz w:val="24"/>
          <w:szCs w:val="24"/>
        </w:rPr>
        <w:t>В учебном пособии собрана актуальная информация об анатомии сосудов и нервов головы и шеи, что делает его полезным не только для студентов, но и практикующих специалистов в области стоматологии и челюстно-лицевой хирургии.</w:t>
      </w:r>
    </w:p>
    <w:p w:rsidR="00B329B9" w:rsidRDefault="00804224" w:rsidP="00F75C8B">
      <w:pPr>
        <w:spacing w:line="240" w:lineRule="auto"/>
        <w:jc w:val="both"/>
        <w:rPr>
          <w:rFonts w:ascii="Times New Roman" w:hAnsi="Times New Roman"/>
          <w:sz w:val="24"/>
          <w:szCs w:val="24"/>
        </w:rPr>
      </w:pPr>
      <w:r>
        <w:rPr>
          <w:rFonts w:ascii="Times New Roman" w:hAnsi="Times New Roman"/>
          <w:b/>
          <w:noProof/>
          <w:sz w:val="24"/>
          <w:szCs w:val="24"/>
          <w:lang w:eastAsia="ru-RU"/>
        </w:rPr>
        <w:lastRenderedPageBreak/>
        <w:drawing>
          <wp:anchor distT="0" distB="0" distL="114300" distR="114300" simplePos="0" relativeHeight="251721728" behindDoc="0" locked="0" layoutInCell="1" allowOverlap="1">
            <wp:simplePos x="0" y="0"/>
            <wp:positionH relativeFrom="column">
              <wp:posOffset>-226695</wp:posOffset>
            </wp:positionH>
            <wp:positionV relativeFrom="paragraph">
              <wp:posOffset>81915</wp:posOffset>
            </wp:positionV>
            <wp:extent cx="1480820" cy="2068195"/>
            <wp:effectExtent l="171450" t="133350" r="367030" b="313055"/>
            <wp:wrapSquare wrapText="bothSides"/>
            <wp:docPr id="91" name="Рисунок 91" descr="https://medknigaservis.ru/wp-content/uploads/2025/09/NF003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edknigaservis.ru/wp-content/uploads/2025/09/NF0034098.jpg"/>
                    <pic:cNvPicPr>
                      <a:picLocks noChangeAspect="1" noChangeArrowheads="1"/>
                    </pic:cNvPicPr>
                  </pic:nvPicPr>
                  <pic:blipFill>
                    <a:blip r:embed="rId16" cstate="print"/>
                    <a:srcRect/>
                    <a:stretch>
                      <a:fillRect/>
                    </a:stretch>
                  </pic:blipFill>
                  <pic:spPr bwMode="auto">
                    <a:xfrm>
                      <a:off x="0" y="0"/>
                      <a:ext cx="1480820" cy="2068195"/>
                    </a:xfrm>
                    <a:prstGeom prst="rect">
                      <a:avLst/>
                    </a:prstGeom>
                    <a:ln>
                      <a:noFill/>
                    </a:ln>
                    <a:effectLst>
                      <a:outerShdw blurRad="292100" dist="139700" dir="2700000" algn="tl" rotWithShape="0">
                        <a:srgbClr val="333333">
                          <a:alpha val="65000"/>
                        </a:srgbClr>
                      </a:outerShdw>
                    </a:effectLst>
                  </pic:spPr>
                </pic:pic>
              </a:graphicData>
            </a:graphic>
          </wp:anchor>
        </w:drawing>
      </w:r>
      <w:r w:rsidR="00B329B9" w:rsidRPr="00B329B9">
        <w:rPr>
          <w:rFonts w:ascii="Times New Roman" w:hAnsi="Times New Roman"/>
          <w:b/>
          <w:sz w:val="24"/>
          <w:szCs w:val="24"/>
        </w:rPr>
        <w:t>Терапия. Протоколы диагностики, лечения и профилактики в первичном звене</w:t>
      </w:r>
      <w:proofErr w:type="gramStart"/>
      <w:r w:rsidR="00B329B9" w:rsidRPr="00B329B9">
        <w:rPr>
          <w:rFonts w:ascii="Times New Roman" w:hAnsi="Times New Roman"/>
          <w:sz w:val="24"/>
          <w:szCs w:val="24"/>
        </w:rPr>
        <w:t xml:space="preserve"> :</w:t>
      </w:r>
      <w:proofErr w:type="gramEnd"/>
      <w:r w:rsidR="00B329B9" w:rsidRPr="00B329B9">
        <w:rPr>
          <w:rFonts w:ascii="Times New Roman" w:hAnsi="Times New Roman"/>
          <w:sz w:val="24"/>
          <w:szCs w:val="24"/>
        </w:rPr>
        <w:t xml:space="preserve"> руководство для врачей / под ред.  Лариной В. Н. - Москва : </w:t>
      </w:r>
      <w:proofErr w:type="spellStart"/>
      <w:r w:rsidR="00B329B9" w:rsidRPr="00B329B9">
        <w:rPr>
          <w:rFonts w:ascii="Times New Roman" w:hAnsi="Times New Roman"/>
          <w:sz w:val="24"/>
          <w:szCs w:val="24"/>
        </w:rPr>
        <w:t>ГЭОТАР-Медиа</w:t>
      </w:r>
      <w:proofErr w:type="spellEnd"/>
      <w:r w:rsidR="00B329B9" w:rsidRPr="00B329B9">
        <w:rPr>
          <w:rFonts w:ascii="Times New Roman" w:hAnsi="Times New Roman"/>
          <w:sz w:val="24"/>
          <w:szCs w:val="24"/>
        </w:rPr>
        <w:t xml:space="preserve">, 2026. - 656 с. - ISBN 978-5-9704-9362-5, DOI: 10.33029/9704-9362-5-TDL-2026-1-656. - </w:t>
      </w:r>
      <w:r w:rsidR="00B329B9" w:rsidRPr="000702D1">
        <w:rPr>
          <w:rFonts w:ascii="Times New Roman" w:hAnsi="Times New Roman"/>
          <w:sz w:val="24"/>
          <w:szCs w:val="24"/>
        </w:rPr>
        <w:t>Текст</w:t>
      </w:r>
      <w:proofErr w:type="gramStart"/>
      <w:r w:rsidR="00B329B9" w:rsidRPr="000702D1">
        <w:rPr>
          <w:rFonts w:ascii="Times New Roman" w:hAnsi="Times New Roman"/>
          <w:sz w:val="24"/>
          <w:szCs w:val="24"/>
        </w:rPr>
        <w:t xml:space="preserve"> :</w:t>
      </w:r>
      <w:proofErr w:type="gramEnd"/>
      <w:r w:rsidR="00B329B9" w:rsidRPr="000702D1">
        <w:rPr>
          <w:rFonts w:ascii="Times New Roman" w:hAnsi="Times New Roman"/>
          <w:sz w:val="24"/>
          <w:szCs w:val="24"/>
        </w:rPr>
        <w:t xml:space="preserve"> электронный // ЭБС "Консультант студента" : [сайт]. - </w:t>
      </w:r>
      <w:r w:rsidR="00B329B9" w:rsidRPr="00B329B9">
        <w:rPr>
          <w:rFonts w:ascii="Times New Roman" w:hAnsi="Times New Roman"/>
          <w:sz w:val="24"/>
          <w:szCs w:val="24"/>
        </w:rPr>
        <w:t xml:space="preserve">URL: </w:t>
      </w:r>
      <w:hyperlink r:id="rId17" w:history="1">
        <w:r w:rsidR="00B329B9" w:rsidRPr="00FF1AAF">
          <w:rPr>
            <w:rStyle w:val="a3"/>
            <w:rFonts w:ascii="Times New Roman" w:hAnsi="Times New Roman"/>
            <w:sz w:val="24"/>
            <w:szCs w:val="24"/>
          </w:rPr>
          <w:t>https://www.studentlibrary.ru/book/ISBN9785970493625.html</w:t>
        </w:r>
      </w:hyperlink>
      <w:r w:rsidR="00B329B9">
        <w:rPr>
          <w:rFonts w:ascii="Times New Roman" w:hAnsi="Times New Roman"/>
          <w:sz w:val="24"/>
          <w:szCs w:val="24"/>
        </w:rPr>
        <w:t xml:space="preserve"> </w:t>
      </w:r>
      <w:r w:rsidR="00B329B9" w:rsidRPr="00B329B9">
        <w:rPr>
          <w:rFonts w:ascii="Times New Roman" w:hAnsi="Times New Roman"/>
          <w:sz w:val="24"/>
          <w:szCs w:val="24"/>
        </w:rPr>
        <w:t xml:space="preserve">(дата обращения: 08.12.2025). </w:t>
      </w:r>
      <w:r w:rsidR="00B329B9">
        <w:rPr>
          <w:rFonts w:ascii="Times New Roman" w:hAnsi="Times New Roman"/>
          <w:sz w:val="24"/>
          <w:szCs w:val="24"/>
        </w:rPr>
        <w:t>- Режим доступа: по подписке.</w:t>
      </w:r>
    </w:p>
    <w:p w:rsidR="00B329B9" w:rsidRPr="00B329B9" w:rsidRDefault="00B329B9" w:rsidP="00B329B9">
      <w:pPr>
        <w:spacing w:line="240" w:lineRule="auto"/>
        <w:jc w:val="both"/>
        <w:rPr>
          <w:rFonts w:ascii="Times New Roman" w:hAnsi="Times New Roman"/>
          <w:sz w:val="24"/>
          <w:szCs w:val="24"/>
        </w:rPr>
      </w:pPr>
      <w:r w:rsidRPr="00B329B9">
        <w:rPr>
          <w:rFonts w:ascii="Times New Roman" w:hAnsi="Times New Roman"/>
          <w:sz w:val="24"/>
          <w:szCs w:val="24"/>
        </w:rPr>
        <w:t>Руководство представляет собой систематизированное издание и включает информацию, посвященную вопросам диагностики, профилактики и лечения наиболее распространенных заболеваний в условиях первичного звена здравоохранения. Врач-терапевт и врач общей практики — специалисты, обладающие набором универсальных компетенций, которые позволяют в течение короткого периода времени оценить состояние пациента, предположить диагноз и разработать верную тактику ведения. Наглядность, последовательность и</w:t>
      </w:r>
      <w:r w:rsidR="003F223C">
        <w:rPr>
          <w:rFonts w:ascii="Times New Roman" w:hAnsi="Times New Roman"/>
          <w:sz w:val="24"/>
          <w:szCs w:val="24"/>
        </w:rPr>
        <w:t xml:space="preserve">зложения, четкость определений, </w:t>
      </w:r>
      <w:r w:rsidRPr="00B329B9">
        <w:rPr>
          <w:rFonts w:ascii="Times New Roman" w:hAnsi="Times New Roman"/>
          <w:sz w:val="24"/>
          <w:szCs w:val="24"/>
        </w:rPr>
        <w:t>использование современных классификаций, выделение ключевых позиций дадут возможность в полной мере ознакомитьс</w:t>
      </w:r>
      <w:r>
        <w:rPr>
          <w:rFonts w:ascii="Times New Roman" w:hAnsi="Times New Roman"/>
          <w:sz w:val="24"/>
          <w:szCs w:val="24"/>
        </w:rPr>
        <w:t>я с представленной информацией.</w:t>
      </w:r>
    </w:p>
    <w:p w:rsidR="00B329B9" w:rsidRPr="00B329B9" w:rsidRDefault="00B329B9" w:rsidP="00B329B9">
      <w:pPr>
        <w:spacing w:line="240" w:lineRule="auto"/>
        <w:jc w:val="both"/>
        <w:rPr>
          <w:rFonts w:ascii="Times New Roman" w:hAnsi="Times New Roman"/>
          <w:sz w:val="24"/>
          <w:szCs w:val="24"/>
        </w:rPr>
      </w:pPr>
      <w:r w:rsidRPr="00B329B9">
        <w:rPr>
          <w:rFonts w:ascii="Times New Roman" w:hAnsi="Times New Roman"/>
          <w:sz w:val="24"/>
          <w:szCs w:val="24"/>
        </w:rPr>
        <w:t>Книгу отличает прикладной характер и методологический подход к изложению материала в соответствии с текущими достижениям науки и клинической практики, поло</w:t>
      </w:r>
      <w:r>
        <w:rPr>
          <w:rFonts w:ascii="Times New Roman" w:hAnsi="Times New Roman"/>
          <w:sz w:val="24"/>
          <w:szCs w:val="24"/>
        </w:rPr>
        <w:t>жениями доказательной медицины.</w:t>
      </w:r>
    </w:p>
    <w:p w:rsidR="00B329B9" w:rsidRDefault="00B329B9" w:rsidP="00B329B9">
      <w:pPr>
        <w:spacing w:line="240" w:lineRule="auto"/>
        <w:jc w:val="both"/>
        <w:rPr>
          <w:rFonts w:ascii="Times New Roman" w:hAnsi="Times New Roman"/>
          <w:sz w:val="24"/>
          <w:szCs w:val="24"/>
        </w:rPr>
      </w:pPr>
      <w:r w:rsidRPr="00B329B9">
        <w:rPr>
          <w:rFonts w:ascii="Times New Roman" w:hAnsi="Times New Roman"/>
          <w:sz w:val="24"/>
          <w:szCs w:val="24"/>
        </w:rPr>
        <w:t xml:space="preserve">Издание предназначено </w:t>
      </w:r>
      <w:r w:rsidRPr="003F223C">
        <w:rPr>
          <w:rFonts w:ascii="Times New Roman" w:hAnsi="Times New Roman"/>
          <w:b/>
          <w:sz w:val="24"/>
          <w:szCs w:val="24"/>
        </w:rPr>
        <w:t>врачам-терапевтам, врачам общей практики</w:t>
      </w:r>
      <w:r w:rsidRPr="00B329B9">
        <w:rPr>
          <w:rFonts w:ascii="Times New Roman" w:hAnsi="Times New Roman"/>
          <w:sz w:val="24"/>
          <w:szCs w:val="24"/>
        </w:rPr>
        <w:t>, а также ординаторам, аспирантам и студентам медицинских вузов.</w:t>
      </w:r>
    </w:p>
    <w:p w:rsidR="00F75C8B" w:rsidRDefault="00904AD3" w:rsidP="00D361AE">
      <w:pPr>
        <w:tabs>
          <w:tab w:val="left" w:pos="225"/>
        </w:tabs>
        <w:spacing w:line="240" w:lineRule="auto"/>
        <w:rPr>
          <w:rFonts w:ascii="Times New Roman" w:hAnsi="Times New Roman"/>
          <w:sz w:val="24"/>
          <w:szCs w:val="24"/>
        </w:rPr>
      </w:pPr>
      <w:r>
        <w:rPr>
          <w:noProof/>
          <w:lang w:eastAsia="ru-RU"/>
        </w:rPr>
        <w:drawing>
          <wp:anchor distT="0" distB="0" distL="114300" distR="114300" simplePos="0" relativeHeight="251693056" behindDoc="0" locked="0" layoutInCell="1" allowOverlap="1">
            <wp:simplePos x="0" y="0"/>
            <wp:positionH relativeFrom="column">
              <wp:posOffset>-226695</wp:posOffset>
            </wp:positionH>
            <wp:positionV relativeFrom="paragraph">
              <wp:posOffset>221615</wp:posOffset>
            </wp:positionV>
            <wp:extent cx="1469390" cy="2068195"/>
            <wp:effectExtent l="171450" t="133350" r="359410" b="313055"/>
            <wp:wrapSquare wrapText="bothSides"/>
            <wp:docPr id="33" name="Рисунок 1" descr="https://medknigaservis.ru/wp-content/uploads/2025/09/NF003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knigaservis.ru/wp-content/uploads/2025/09/NF0034162-1.jpg"/>
                    <pic:cNvPicPr>
                      <a:picLocks noChangeAspect="1" noChangeArrowheads="1"/>
                    </pic:cNvPicPr>
                  </pic:nvPicPr>
                  <pic:blipFill>
                    <a:blip r:embed="rId18" cstate="print"/>
                    <a:srcRect/>
                    <a:stretch>
                      <a:fillRect/>
                    </a:stretch>
                  </pic:blipFill>
                  <pic:spPr bwMode="auto">
                    <a:xfrm>
                      <a:off x="0" y="0"/>
                      <a:ext cx="1469390" cy="2068195"/>
                    </a:xfrm>
                    <a:prstGeom prst="rect">
                      <a:avLst/>
                    </a:prstGeom>
                    <a:ln>
                      <a:noFill/>
                    </a:ln>
                    <a:effectLst>
                      <a:outerShdw blurRad="292100" dist="139700" dir="2700000" algn="tl" rotWithShape="0">
                        <a:srgbClr val="333333">
                          <a:alpha val="65000"/>
                        </a:srgbClr>
                      </a:outerShdw>
                    </a:effectLst>
                  </pic:spPr>
                </pic:pic>
              </a:graphicData>
            </a:graphic>
          </wp:anchor>
        </w:drawing>
      </w:r>
      <w:r w:rsidR="0064635B" w:rsidRPr="0064635B">
        <w:rPr>
          <w:rFonts w:ascii="Times New Roman" w:hAnsi="Times New Roman"/>
          <w:b/>
          <w:sz w:val="24"/>
          <w:szCs w:val="24"/>
        </w:rPr>
        <w:t>Поликлиническая терапия</w:t>
      </w:r>
      <w:proofErr w:type="gramStart"/>
      <w:r w:rsidR="0064635B" w:rsidRPr="0064635B">
        <w:rPr>
          <w:rFonts w:ascii="Times New Roman" w:hAnsi="Times New Roman"/>
          <w:sz w:val="24"/>
          <w:szCs w:val="24"/>
        </w:rPr>
        <w:t xml:space="preserve"> :</w:t>
      </w:r>
      <w:proofErr w:type="gramEnd"/>
      <w:r w:rsidR="0064635B" w:rsidRPr="0064635B">
        <w:rPr>
          <w:rFonts w:ascii="Times New Roman" w:hAnsi="Times New Roman"/>
          <w:sz w:val="24"/>
          <w:szCs w:val="24"/>
        </w:rPr>
        <w:t xml:space="preserve"> учебник / под ред.  </w:t>
      </w:r>
      <w:proofErr w:type="spellStart"/>
      <w:r w:rsidR="0064635B" w:rsidRPr="0064635B">
        <w:rPr>
          <w:rFonts w:ascii="Times New Roman" w:hAnsi="Times New Roman"/>
          <w:sz w:val="24"/>
          <w:szCs w:val="24"/>
        </w:rPr>
        <w:t>Драпкиной</w:t>
      </w:r>
      <w:proofErr w:type="spellEnd"/>
      <w:r w:rsidR="0064635B" w:rsidRPr="0064635B">
        <w:rPr>
          <w:rFonts w:ascii="Times New Roman" w:hAnsi="Times New Roman"/>
          <w:sz w:val="24"/>
          <w:szCs w:val="24"/>
        </w:rPr>
        <w:t xml:space="preserve"> О. М.,  Давыдкина И. Л.,  </w:t>
      </w:r>
      <w:proofErr w:type="spellStart"/>
      <w:r w:rsidR="0064635B" w:rsidRPr="0064635B">
        <w:rPr>
          <w:rFonts w:ascii="Times New Roman" w:hAnsi="Times New Roman"/>
          <w:sz w:val="24"/>
          <w:szCs w:val="24"/>
        </w:rPr>
        <w:t>Паровичниковой</w:t>
      </w:r>
      <w:proofErr w:type="spellEnd"/>
      <w:r w:rsidR="0064635B" w:rsidRPr="0064635B">
        <w:rPr>
          <w:rFonts w:ascii="Times New Roman" w:hAnsi="Times New Roman"/>
          <w:sz w:val="24"/>
          <w:szCs w:val="24"/>
        </w:rPr>
        <w:t xml:space="preserve"> Е. Н. ,  Щукина Ю. В.. - 3-е изд., </w:t>
      </w:r>
      <w:proofErr w:type="spellStart"/>
      <w:r w:rsidR="0064635B" w:rsidRPr="0064635B">
        <w:rPr>
          <w:rFonts w:ascii="Times New Roman" w:hAnsi="Times New Roman"/>
          <w:sz w:val="24"/>
          <w:szCs w:val="24"/>
        </w:rPr>
        <w:t>перераб</w:t>
      </w:r>
      <w:proofErr w:type="spellEnd"/>
      <w:r w:rsidR="0064635B" w:rsidRPr="0064635B">
        <w:rPr>
          <w:rFonts w:ascii="Times New Roman" w:hAnsi="Times New Roman"/>
          <w:sz w:val="24"/>
          <w:szCs w:val="24"/>
        </w:rPr>
        <w:t xml:space="preserve">. и доп. - Москва : </w:t>
      </w:r>
      <w:proofErr w:type="spellStart"/>
      <w:r w:rsidR="0064635B" w:rsidRPr="0064635B">
        <w:rPr>
          <w:rFonts w:ascii="Times New Roman" w:hAnsi="Times New Roman"/>
          <w:sz w:val="24"/>
          <w:szCs w:val="24"/>
        </w:rPr>
        <w:t>ГЭОТАР-Медиа</w:t>
      </w:r>
      <w:proofErr w:type="spellEnd"/>
      <w:r w:rsidR="0064635B" w:rsidRPr="0064635B">
        <w:rPr>
          <w:rFonts w:ascii="Times New Roman" w:hAnsi="Times New Roman"/>
          <w:sz w:val="24"/>
          <w:szCs w:val="24"/>
        </w:rPr>
        <w:t xml:space="preserve">, 2026. - 784 с. - ISBN 978-5-9704-9352-6, DOI: 10.33029/9704-9352-6-PLT-2026-1-784. - </w:t>
      </w:r>
      <w:r w:rsidR="0064635B" w:rsidRPr="000702D1">
        <w:rPr>
          <w:rFonts w:ascii="Times New Roman" w:hAnsi="Times New Roman"/>
          <w:sz w:val="24"/>
          <w:szCs w:val="24"/>
        </w:rPr>
        <w:t>Текст</w:t>
      </w:r>
      <w:proofErr w:type="gramStart"/>
      <w:r w:rsidR="0064635B" w:rsidRPr="000702D1">
        <w:rPr>
          <w:rFonts w:ascii="Times New Roman" w:hAnsi="Times New Roman"/>
          <w:sz w:val="24"/>
          <w:szCs w:val="24"/>
        </w:rPr>
        <w:t xml:space="preserve"> :</w:t>
      </w:r>
      <w:proofErr w:type="gramEnd"/>
      <w:r w:rsidR="0064635B" w:rsidRPr="000702D1">
        <w:rPr>
          <w:rFonts w:ascii="Times New Roman" w:hAnsi="Times New Roman"/>
          <w:sz w:val="24"/>
          <w:szCs w:val="24"/>
        </w:rPr>
        <w:t xml:space="preserve"> электронный // ЭБС "Консультант студента" : [сайт]. - </w:t>
      </w:r>
      <w:r w:rsidR="0064635B" w:rsidRPr="0064635B">
        <w:rPr>
          <w:rFonts w:ascii="Times New Roman" w:hAnsi="Times New Roman"/>
          <w:sz w:val="24"/>
          <w:szCs w:val="24"/>
        </w:rPr>
        <w:t xml:space="preserve">URL: </w:t>
      </w:r>
      <w:hyperlink r:id="rId19" w:history="1">
        <w:r w:rsidR="00982BEC" w:rsidRPr="00FF1AAF">
          <w:rPr>
            <w:rStyle w:val="a3"/>
            <w:rFonts w:ascii="Times New Roman" w:hAnsi="Times New Roman"/>
            <w:sz w:val="24"/>
            <w:szCs w:val="24"/>
          </w:rPr>
          <w:t>https://www.studentlibrary.ru/book/ISBN9785970493526.html</w:t>
        </w:r>
      </w:hyperlink>
      <w:r w:rsidR="00982BEC">
        <w:rPr>
          <w:rFonts w:ascii="Times New Roman" w:hAnsi="Times New Roman"/>
          <w:sz w:val="24"/>
          <w:szCs w:val="24"/>
        </w:rPr>
        <w:t xml:space="preserve"> </w:t>
      </w:r>
      <w:r w:rsidR="0064635B" w:rsidRPr="0064635B">
        <w:rPr>
          <w:rFonts w:ascii="Times New Roman" w:hAnsi="Times New Roman"/>
          <w:sz w:val="24"/>
          <w:szCs w:val="24"/>
        </w:rPr>
        <w:t>(дата обращения: 08.12.2025). - Режим доступа: п</w:t>
      </w:r>
      <w:r w:rsidR="0064635B">
        <w:rPr>
          <w:rFonts w:ascii="Times New Roman" w:hAnsi="Times New Roman"/>
          <w:sz w:val="24"/>
          <w:szCs w:val="24"/>
        </w:rPr>
        <w:t>о подписке.</w:t>
      </w:r>
    </w:p>
    <w:p w:rsidR="007A4E28" w:rsidRPr="007A4E28" w:rsidRDefault="007A4E28" w:rsidP="007A4E28">
      <w:pPr>
        <w:tabs>
          <w:tab w:val="left" w:pos="225"/>
        </w:tabs>
        <w:spacing w:line="240" w:lineRule="auto"/>
        <w:jc w:val="both"/>
        <w:rPr>
          <w:rFonts w:ascii="Times New Roman" w:hAnsi="Times New Roman"/>
          <w:sz w:val="24"/>
          <w:szCs w:val="24"/>
        </w:rPr>
      </w:pPr>
      <w:r w:rsidRPr="007A4E28">
        <w:rPr>
          <w:rFonts w:ascii="Times New Roman" w:hAnsi="Times New Roman"/>
          <w:sz w:val="24"/>
          <w:szCs w:val="24"/>
        </w:rPr>
        <w:t>В учебнике представлена переработанная согласно современным клиническим рекомендациям информация по всем разделам внутренних болезней. Новое издание дополнено актуальными данными по диспансеризации населения Российской Федерации. Уточнены методики реализации врачебных практических навыков, необходимых как студентам для подготовки к итоговой государственной аттестации и аккредитации, так и ординаторам, а также врачам первичного звена здравоохранения. Большое внимание уделено вопросам формирования клинического мышления, доказательной медицины, особенностям организации первичной медицинской помощи населению, в том числе пожилого и старческого возраста, различных нозологических групп, подробно представлен раздел гематологии. Рассмотрены ведение различных видов медицинской документации, внедрение новых высокотехнологичных методов диагностики и лечения в терапевтической практик</w:t>
      </w:r>
      <w:r>
        <w:rPr>
          <w:rFonts w:ascii="Times New Roman" w:hAnsi="Times New Roman"/>
          <w:sz w:val="24"/>
          <w:szCs w:val="24"/>
        </w:rPr>
        <w:t>е.</w:t>
      </w:r>
    </w:p>
    <w:p w:rsidR="007A4E28" w:rsidRDefault="007A4E28" w:rsidP="007A4E28">
      <w:pPr>
        <w:tabs>
          <w:tab w:val="left" w:pos="225"/>
        </w:tabs>
        <w:spacing w:line="240" w:lineRule="auto"/>
        <w:jc w:val="both"/>
        <w:rPr>
          <w:rFonts w:ascii="Times New Roman" w:hAnsi="Times New Roman"/>
          <w:sz w:val="24"/>
          <w:szCs w:val="24"/>
        </w:rPr>
      </w:pPr>
      <w:r w:rsidRPr="007A4E28">
        <w:rPr>
          <w:rFonts w:ascii="Times New Roman" w:hAnsi="Times New Roman"/>
          <w:sz w:val="24"/>
          <w:szCs w:val="24"/>
        </w:rPr>
        <w:t xml:space="preserve">Учебник предназначен для студентов старших курсов медицинских вузов </w:t>
      </w:r>
      <w:r w:rsidR="00904AD3">
        <w:rPr>
          <w:rFonts w:ascii="Times New Roman" w:hAnsi="Times New Roman"/>
          <w:sz w:val="24"/>
          <w:szCs w:val="24"/>
        </w:rPr>
        <w:t xml:space="preserve">по специальности </w:t>
      </w:r>
      <w:r w:rsidRPr="00904AD3">
        <w:rPr>
          <w:rFonts w:ascii="Times New Roman" w:hAnsi="Times New Roman"/>
          <w:b/>
          <w:sz w:val="24"/>
          <w:szCs w:val="24"/>
        </w:rPr>
        <w:t>«Лечебное дело»</w:t>
      </w:r>
      <w:r w:rsidRPr="007A4E28">
        <w:rPr>
          <w:rFonts w:ascii="Times New Roman" w:hAnsi="Times New Roman"/>
          <w:sz w:val="24"/>
          <w:szCs w:val="24"/>
        </w:rPr>
        <w:t xml:space="preserve"> и рабочими программами дисциплин «Госпитальная </w:t>
      </w:r>
      <w:r w:rsidRPr="007A4E28">
        <w:rPr>
          <w:rFonts w:ascii="Times New Roman" w:hAnsi="Times New Roman"/>
          <w:sz w:val="24"/>
          <w:szCs w:val="24"/>
        </w:rPr>
        <w:lastRenderedPageBreak/>
        <w:t>терапия», «Поликлиническое дело, «Основные принципы первичной медико-санитарной помощи», «Доказательная медицина, может быть полезен для ординаторов, обучающихся по специальностям терапевтического профиля, и врачей первичного звена здравоохранения.</w:t>
      </w:r>
    </w:p>
    <w:p w:rsidR="006008EF" w:rsidRDefault="008B1550" w:rsidP="007A4E28">
      <w:pPr>
        <w:tabs>
          <w:tab w:val="left" w:pos="225"/>
        </w:tabs>
        <w:spacing w:line="240" w:lineRule="auto"/>
        <w:jc w:val="both"/>
        <w:rPr>
          <w:rFonts w:ascii="Times New Roman" w:hAnsi="Times New Roman"/>
          <w:sz w:val="24"/>
          <w:szCs w:val="24"/>
        </w:rPr>
      </w:pPr>
      <w:r>
        <w:rPr>
          <w:noProof/>
          <w:lang w:eastAsia="ru-RU"/>
        </w:rPr>
        <w:drawing>
          <wp:anchor distT="0" distB="0" distL="114300" distR="114300" simplePos="0" relativeHeight="251697152" behindDoc="0" locked="0" layoutInCell="1" allowOverlap="1">
            <wp:simplePos x="0" y="0"/>
            <wp:positionH relativeFrom="column">
              <wp:posOffset>-280035</wp:posOffset>
            </wp:positionH>
            <wp:positionV relativeFrom="paragraph">
              <wp:posOffset>80645</wp:posOffset>
            </wp:positionV>
            <wp:extent cx="1905000" cy="1701800"/>
            <wp:effectExtent l="171450" t="133350" r="400050" b="336550"/>
            <wp:wrapSquare wrapText="bothSides"/>
            <wp:docPr id="37" name="Рисунок 13" descr="https://medknigaservis.ru/wp-content/uploads/2025/10/NF003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knigaservis.ru/wp-content/uploads/2025/10/NF0034633.jpg"/>
                    <pic:cNvPicPr>
                      <a:picLocks noChangeAspect="1" noChangeArrowheads="1"/>
                    </pic:cNvPicPr>
                  </pic:nvPicPr>
                  <pic:blipFill>
                    <a:blip r:embed="rId20" cstate="print"/>
                    <a:srcRect/>
                    <a:stretch>
                      <a:fillRect/>
                    </a:stretch>
                  </pic:blipFill>
                  <pic:spPr bwMode="auto">
                    <a:xfrm>
                      <a:off x="0" y="0"/>
                      <a:ext cx="1905000" cy="1701800"/>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anchor>
        </w:drawing>
      </w:r>
      <w:r w:rsidR="006008EF" w:rsidRPr="006008EF">
        <w:rPr>
          <w:rFonts w:ascii="Times New Roman" w:hAnsi="Times New Roman"/>
          <w:b/>
          <w:sz w:val="24"/>
          <w:szCs w:val="24"/>
        </w:rPr>
        <w:t>Отклонения от нормы в лабораторных показателях</w:t>
      </w:r>
      <w:r w:rsidR="006008EF" w:rsidRPr="006008EF">
        <w:rPr>
          <w:rFonts w:ascii="Times New Roman" w:hAnsi="Times New Roman"/>
          <w:sz w:val="24"/>
          <w:szCs w:val="24"/>
        </w:rPr>
        <w:t xml:space="preserve"> / под ред. В. Н. Лариной. - Москва</w:t>
      </w:r>
      <w:proofErr w:type="gramStart"/>
      <w:r w:rsidR="006008EF" w:rsidRPr="006008EF">
        <w:rPr>
          <w:rFonts w:ascii="Times New Roman" w:hAnsi="Times New Roman"/>
          <w:sz w:val="24"/>
          <w:szCs w:val="24"/>
        </w:rPr>
        <w:t xml:space="preserve"> :</w:t>
      </w:r>
      <w:proofErr w:type="gramEnd"/>
      <w:r w:rsidR="006008EF" w:rsidRPr="006008EF">
        <w:rPr>
          <w:rFonts w:ascii="Times New Roman" w:hAnsi="Times New Roman"/>
          <w:sz w:val="24"/>
          <w:szCs w:val="24"/>
        </w:rPr>
        <w:t xml:space="preserve"> </w:t>
      </w:r>
      <w:proofErr w:type="spellStart"/>
      <w:r w:rsidR="006008EF" w:rsidRPr="006008EF">
        <w:rPr>
          <w:rFonts w:ascii="Times New Roman" w:hAnsi="Times New Roman"/>
          <w:sz w:val="24"/>
          <w:szCs w:val="24"/>
        </w:rPr>
        <w:t>ГЭОТАР-Медиа</w:t>
      </w:r>
      <w:proofErr w:type="spellEnd"/>
      <w:r w:rsidR="006008EF" w:rsidRPr="006008EF">
        <w:rPr>
          <w:rFonts w:ascii="Times New Roman" w:hAnsi="Times New Roman"/>
          <w:sz w:val="24"/>
          <w:szCs w:val="24"/>
        </w:rPr>
        <w:t xml:space="preserve">, 2026. - 368 с. - ISBN 978-5-9704-9579-7, DOI: 10.33029/9704-9579-7-DLP-2026-1-368. - </w:t>
      </w:r>
      <w:r w:rsidR="00A14C30" w:rsidRPr="000702D1">
        <w:rPr>
          <w:rFonts w:ascii="Times New Roman" w:hAnsi="Times New Roman"/>
          <w:sz w:val="24"/>
          <w:szCs w:val="24"/>
        </w:rPr>
        <w:t>Текст</w:t>
      </w:r>
      <w:proofErr w:type="gramStart"/>
      <w:r w:rsidR="00A14C30" w:rsidRPr="000702D1">
        <w:rPr>
          <w:rFonts w:ascii="Times New Roman" w:hAnsi="Times New Roman"/>
          <w:sz w:val="24"/>
          <w:szCs w:val="24"/>
        </w:rPr>
        <w:t xml:space="preserve"> :</w:t>
      </w:r>
      <w:proofErr w:type="gramEnd"/>
      <w:r w:rsidR="00A14C30" w:rsidRPr="000702D1">
        <w:rPr>
          <w:rFonts w:ascii="Times New Roman" w:hAnsi="Times New Roman"/>
          <w:sz w:val="24"/>
          <w:szCs w:val="24"/>
        </w:rPr>
        <w:t xml:space="preserve"> электронный // ЭБС "Консультант студента" : [сайт]. - </w:t>
      </w:r>
      <w:r w:rsidR="006008EF" w:rsidRPr="006008EF">
        <w:rPr>
          <w:rFonts w:ascii="Times New Roman" w:hAnsi="Times New Roman"/>
          <w:sz w:val="24"/>
          <w:szCs w:val="24"/>
        </w:rPr>
        <w:t xml:space="preserve">URL: </w:t>
      </w:r>
      <w:hyperlink r:id="rId21" w:history="1">
        <w:r w:rsidR="00A14C30" w:rsidRPr="00FF1AAF">
          <w:rPr>
            <w:rStyle w:val="a3"/>
            <w:rFonts w:ascii="Times New Roman" w:hAnsi="Times New Roman"/>
            <w:sz w:val="24"/>
            <w:szCs w:val="24"/>
          </w:rPr>
          <w:t>https://www.studentlibrary.ru/book/ISBN9785970495797.html</w:t>
        </w:r>
      </w:hyperlink>
      <w:r w:rsidR="00A14C30">
        <w:rPr>
          <w:rFonts w:ascii="Times New Roman" w:hAnsi="Times New Roman"/>
          <w:sz w:val="24"/>
          <w:szCs w:val="24"/>
        </w:rPr>
        <w:t xml:space="preserve"> </w:t>
      </w:r>
      <w:r w:rsidR="006008EF" w:rsidRPr="006008EF">
        <w:rPr>
          <w:rFonts w:ascii="Times New Roman" w:hAnsi="Times New Roman"/>
          <w:sz w:val="24"/>
          <w:szCs w:val="24"/>
        </w:rPr>
        <w:t>(дата обращения: 08.12.2025)</w:t>
      </w:r>
      <w:r w:rsidR="00A14C30">
        <w:rPr>
          <w:rFonts w:ascii="Times New Roman" w:hAnsi="Times New Roman"/>
          <w:sz w:val="24"/>
          <w:szCs w:val="24"/>
        </w:rPr>
        <w:t>. - Режим доступа: по подписке.</w:t>
      </w:r>
    </w:p>
    <w:p w:rsidR="00D25BE0" w:rsidRPr="00D25BE0" w:rsidRDefault="00D25BE0" w:rsidP="00D25BE0">
      <w:pPr>
        <w:tabs>
          <w:tab w:val="left" w:pos="225"/>
        </w:tabs>
        <w:spacing w:line="240" w:lineRule="auto"/>
        <w:jc w:val="both"/>
        <w:rPr>
          <w:rFonts w:ascii="Times New Roman" w:hAnsi="Times New Roman"/>
          <w:sz w:val="24"/>
          <w:szCs w:val="24"/>
        </w:rPr>
      </w:pPr>
      <w:r w:rsidRPr="00D25BE0">
        <w:rPr>
          <w:rFonts w:ascii="Times New Roman" w:hAnsi="Times New Roman"/>
          <w:sz w:val="24"/>
          <w:szCs w:val="24"/>
        </w:rPr>
        <w:t xml:space="preserve">В издании представлены возможные отклонения от нормы в лабораторных показателях при заболеваниях </w:t>
      </w:r>
      <w:proofErr w:type="spellStart"/>
      <w:proofErr w:type="gramStart"/>
      <w:r w:rsidRPr="00D25BE0">
        <w:rPr>
          <w:rFonts w:ascii="Times New Roman" w:hAnsi="Times New Roman"/>
          <w:sz w:val="24"/>
          <w:szCs w:val="24"/>
        </w:rPr>
        <w:t>сердечно-сосудистой</w:t>
      </w:r>
      <w:proofErr w:type="spellEnd"/>
      <w:proofErr w:type="gramEnd"/>
      <w:r w:rsidRPr="00D25BE0">
        <w:rPr>
          <w:rFonts w:ascii="Times New Roman" w:hAnsi="Times New Roman"/>
          <w:sz w:val="24"/>
          <w:szCs w:val="24"/>
        </w:rPr>
        <w:t xml:space="preserve"> и </w:t>
      </w:r>
      <w:proofErr w:type="spellStart"/>
      <w:r w:rsidRPr="00D25BE0">
        <w:rPr>
          <w:rFonts w:ascii="Times New Roman" w:hAnsi="Times New Roman"/>
          <w:sz w:val="24"/>
          <w:szCs w:val="24"/>
        </w:rPr>
        <w:t>бронхолегочной</w:t>
      </w:r>
      <w:proofErr w:type="spellEnd"/>
      <w:r w:rsidRPr="00D25BE0">
        <w:rPr>
          <w:rFonts w:ascii="Times New Roman" w:hAnsi="Times New Roman"/>
          <w:sz w:val="24"/>
          <w:szCs w:val="24"/>
        </w:rPr>
        <w:t xml:space="preserve"> систем, онкологических заболеваниях и заболеваниях желудочно-кишечного тракта, патологии почек и сахарном диабете, инфекционных заболеваниях и беременности. Приведен перечень лабораторных показателей, необходимых для постановки диагноза, контроля клинического состояния, оценки эффективности лечения и прогноза при различных патологиях.</w:t>
      </w:r>
    </w:p>
    <w:p w:rsidR="008B1550" w:rsidRPr="002109B7" w:rsidRDefault="002109B7" w:rsidP="007A4E28">
      <w:pPr>
        <w:tabs>
          <w:tab w:val="left" w:pos="225"/>
        </w:tabs>
        <w:spacing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4080" behindDoc="0" locked="0" layoutInCell="1" allowOverlap="1">
            <wp:simplePos x="0" y="0"/>
            <wp:positionH relativeFrom="column">
              <wp:posOffset>-280035</wp:posOffset>
            </wp:positionH>
            <wp:positionV relativeFrom="paragraph">
              <wp:posOffset>728345</wp:posOffset>
            </wp:positionV>
            <wp:extent cx="1343025" cy="1343025"/>
            <wp:effectExtent l="19050" t="0" r="9525" b="0"/>
            <wp:wrapSquare wrapText="bothSides"/>
            <wp:docPr id="34" name="Рисунок 4" descr="https://www.studentlibrary.ru/cache/book/OP_V04/-2-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udentlibrary.ru/cache/book/OP_V04/-2-avatar.jpg"/>
                    <pic:cNvPicPr>
                      <a:picLocks noChangeAspect="1" noChangeArrowheads="1"/>
                    </pic:cNvPicPr>
                  </pic:nvPicPr>
                  <pic:blipFill>
                    <a:blip r:embed="rId22" cstate="print"/>
                    <a:srcRect/>
                    <a:stretch>
                      <a:fillRect/>
                    </a:stretch>
                  </pic:blipFill>
                  <pic:spPr bwMode="auto">
                    <a:xfrm>
                      <a:off x="0" y="0"/>
                      <a:ext cx="1343025" cy="1343025"/>
                    </a:xfrm>
                    <a:prstGeom prst="rect">
                      <a:avLst/>
                    </a:prstGeom>
                    <a:noFill/>
                    <a:ln w="9525">
                      <a:noFill/>
                      <a:miter lim="800000"/>
                      <a:headEnd/>
                      <a:tailEnd/>
                    </a:ln>
                  </pic:spPr>
                </pic:pic>
              </a:graphicData>
            </a:graphic>
          </wp:anchor>
        </w:drawing>
      </w:r>
      <w:r w:rsidR="00D25BE0" w:rsidRPr="00D25BE0">
        <w:rPr>
          <w:rFonts w:ascii="Times New Roman" w:hAnsi="Times New Roman"/>
          <w:sz w:val="24"/>
          <w:szCs w:val="24"/>
        </w:rPr>
        <w:t xml:space="preserve">Книга предназначена </w:t>
      </w:r>
      <w:r w:rsidR="00D25BE0" w:rsidRPr="002109B7">
        <w:rPr>
          <w:rFonts w:ascii="Times New Roman" w:hAnsi="Times New Roman"/>
          <w:b/>
          <w:sz w:val="24"/>
          <w:szCs w:val="24"/>
        </w:rPr>
        <w:t>врачам-терапевтам</w:t>
      </w:r>
      <w:r w:rsidR="00D25BE0" w:rsidRPr="00D25BE0">
        <w:rPr>
          <w:rFonts w:ascii="Times New Roman" w:hAnsi="Times New Roman"/>
          <w:sz w:val="24"/>
          <w:szCs w:val="24"/>
        </w:rPr>
        <w:t xml:space="preserve">, врачам общей практики и другим специалистам первичного звена здравоохранения, </w:t>
      </w:r>
      <w:r w:rsidR="00D25BE0" w:rsidRPr="002109B7">
        <w:rPr>
          <w:rFonts w:ascii="Times New Roman" w:hAnsi="Times New Roman"/>
          <w:b/>
          <w:sz w:val="24"/>
          <w:szCs w:val="24"/>
        </w:rPr>
        <w:t>врачам клинической лабораторной диагностики</w:t>
      </w:r>
      <w:r w:rsidR="00D25BE0" w:rsidRPr="00D25BE0">
        <w:rPr>
          <w:rFonts w:ascii="Times New Roman" w:hAnsi="Times New Roman"/>
          <w:sz w:val="24"/>
          <w:szCs w:val="24"/>
        </w:rPr>
        <w:t>, а также ординаторам, аспирантам и студентам медицинских вузов.</w:t>
      </w:r>
    </w:p>
    <w:p w:rsidR="003D6751" w:rsidRDefault="003D6751" w:rsidP="007A4E28">
      <w:pPr>
        <w:tabs>
          <w:tab w:val="left" w:pos="225"/>
        </w:tabs>
        <w:spacing w:line="240" w:lineRule="auto"/>
        <w:jc w:val="both"/>
        <w:rPr>
          <w:rFonts w:ascii="Times New Roman" w:hAnsi="Times New Roman"/>
          <w:sz w:val="24"/>
          <w:szCs w:val="24"/>
        </w:rPr>
      </w:pPr>
      <w:r w:rsidRPr="003D6751">
        <w:rPr>
          <w:rFonts w:ascii="Times New Roman" w:hAnsi="Times New Roman"/>
          <w:b/>
          <w:sz w:val="24"/>
          <w:szCs w:val="24"/>
        </w:rPr>
        <w:t xml:space="preserve">Внутренние болезни. Цикл </w:t>
      </w:r>
      <w:proofErr w:type="spellStart"/>
      <w:r w:rsidRPr="003D6751">
        <w:rPr>
          <w:rFonts w:ascii="Times New Roman" w:hAnsi="Times New Roman"/>
          <w:b/>
          <w:sz w:val="24"/>
          <w:szCs w:val="24"/>
        </w:rPr>
        <w:t>видеолекций</w:t>
      </w:r>
      <w:proofErr w:type="spellEnd"/>
      <w:r w:rsidRPr="003D6751">
        <w:rPr>
          <w:rFonts w:ascii="Times New Roman" w:hAnsi="Times New Roman"/>
          <w:sz w:val="24"/>
          <w:szCs w:val="24"/>
        </w:rPr>
        <w:t xml:space="preserve"> / Баринов В.Н., </w:t>
      </w:r>
      <w:proofErr w:type="spellStart"/>
      <w:r w:rsidRPr="003D6751">
        <w:rPr>
          <w:rFonts w:ascii="Times New Roman" w:hAnsi="Times New Roman"/>
          <w:sz w:val="24"/>
          <w:szCs w:val="24"/>
        </w:rPr>
        <w:t>Мукушов</w:t>
      </w:r>
      <w:proofErr w:type="spellEnd"/>
      <w:r w:rsidRPr="003D6751">
        <w:rPr>
          <w:rFonts w:ascii="Times New Roman" w:hAnsi="Times New Roman"/>
          <w:sz w:val="24"/>
          <w:szCs w:val="24"/>
        </w:rPr>
        <w:t xml:space="preserve"> А.К. - Москва</w:t>
      </w:r>
      <w:proofErr w:type="gramStart"/>
      <w:r w:rsidRPr="003D6751">
        <w:rPr>
          <w:rFonts w:ascii="Times New Roman" w:hAnsi="Times New Roman"/>
          <w:sz w:val="24"/>
          <w:szCs w:val="24"/>
        </w:rPr>
        <w:t xml:space="preserve"> :</w:t>
      </w:r>
      <w:proofErr w:type="gramEnd"/>
      <w:r w:rsidRPr="003D6751">
        <w:rPr>
          <w:rFonts w:ascii="Times New Roman" w:hAnsi="Times New Roman"/>
          <w:sz w:val="24"/>
          <w:szCs w:val="24"/>
        </w:rPr>
        <w:t xml:space="preserve"> </w:t>
      </w:r>
      <w:proofErr w:type="spellStart"/>
      <w:r w:rsidRPr="003D6751">
        <w:rPr>
          <w:rFonts w:ascii="Times New Roman" w:hAnsi="Times New Roman"/>
          <w:sz w:val="24"/>
          <w:szCs w:val="24"/>
        </w:rPr>
        <w:t>ГЭОТАР-Медиа</w:t>
      </w:r>
      <w:proofErr w:type="spellEnd"/>
      <w:r w:rsidRPr="003D6751">
        <w:rPr>
          <w:rFonts w:ascii="Times New Roman" w:hAnsi="Times New Roman"/>
          <w:sz w:val="24"/>
          <w:szCs w:val="24"/>
        </w:rPr>
        <w:t xml:space="preserve">, 2025.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3D6751">
        <w:rPr>
          <w:rFonts w:ascii="Times New Roman" w:hAnsi="Times New Roman"/>
          <w:sz w:val="24"/>
          <w:szCs w:val="24"/>
        </w:rPr>
        <w:t xml:space="preserve">URL: </w:t>
      </w:r>
      <w:hyperlink r:id="rId23" w:history="1">
        <w:r w:rsidRPr="00FF1AAF">
          <w:rPr>
            <w:rStyle w:val="a3"/>
            <w:rFonts w:ascii="Times New Roman" w:hAnsi="Times New Roman"/>
            <w:sz w:val="24"/>
            <w:szCs w:val="24"/>
          </w:rPr>
          <w:t>https://www.studentlibrary.ru/book/OP_V04.html</w:t>
        </w:r>
      </w:hyperlink>
      <w:r>
        <w:rPr>
          <w:rFonts w:ascii="Times New Roman" w:hAnsi="Times New Roman"/>
          <w:sz w:val="24"/>
          <w:szCs w:val="24"/>
        </w:rPr>
        <w:t xml:space="preserve"> </w:t>
      </w:r>
      <w:r w:rsidRPr="003D6751">
        <w:rPr>
          <w:rFonts w:ascii="Times New Roman" w:hAnsi="Times New Roman"/>
          <w:sz w:val="24"/>
          <w:szCs w:val="24"/>
        </w:rPr>
        <w:t>(дата обращения: 08.12.2025). - Режим доступа: по подписке</w:t>
      </w:r>
      <w:r>
        <w:rPr>
          <w:rFonts w:ascii="Times New Roman" w:hAnsi="Times New Roman"/>
          <w:sz w:val="24"/>
          <w:szCs w:val="24"/>
        </w:rPr>
        <w:t>.</w:t>
      </w:r>
    </w:p>
    <w:p w:rsidR="00EB709C" w:rsidRPr="00EB709C" w:rsidRDefault="0000583E" w:rsidP="007A4E28">
      <w:pPr>
        <w:tabs>
          <w:tab w:val="left" w:pos="225"/>
        </w:tabs>
        <w:spacing w:line="240" w:lineRule="auto"/>
        <w:jc w:val="both"/>
        <w:rPr>
          <w:rFonts w:ascii="Times New Roman" w:hAnsi="Times New Roman"/>
          <w:sz w:val="24"/>
          <w:szCs w:val="24"/>
          <w:shd w:val="clear" w:color="auto" w:fill="FFFFFF"/>
        </w:rPr>
      </w:pPr>
      <w:r w:rsidRPr="00EB709C">
        <w:rPr>
          <w:rFonts w:ascii="Times New Roman" w:hAnsi="Times New Roman"/>
          <w:sz w:val="24"/>
          <w:szCs w:val="24"/>
          <w:shd w:val="clear" w:color="auto" w:fill="FFFFFF"/>
        </w:rPr>
        <w:t xml:space="preserve">Данный цикл </w:t>
      </w:r>
      <w:proofErr w:type="spellStart"/>
      <w:r w:rsidRPr="00EB709C">
        <w:rPr>
          <w:rFonts w:ascii="Times New Roman" w:hAnsi="Times New Roman"/>
          <w:sz w:val="24"/>
          <w:szCs w:val="24"/>
          <w:shd w:val="clear" w:color="auto" w:fill="FFFFFF"/>
        </w:rPr>
        <w:t>видеолекций</w:t>
      </w:r>
      <w:proofErr w:type="spellEnd"/>
      <w:r w:rsidRPr="00EB709C">
        <w:rPr>
          <w:rFonts w:ascii="Times New Roman" w:hAnsi="Times New Roman"/>
          <w:sz w:val="24"/>
          <w:szCs w:val="24"/>
          <w:shd w:val="clear" w:color="auto" w:fill="FFFFFF"/>
        </w:rPr>
        <w:t xml:space="preserve"> предназначен студентам медицинских вузов, изучающих дисциплины "Пропедевтика внутренних болезней", "Факультетская терапия" по профессиональным программам высшего образования для укрупненных групп специальностей "Клиническая медицина", "Науки о здоровье и профилактическая медицина", "Фундаментальная медицина" как дистанционно, так и в очном формате обучения.</w:t>
      </w:r>
    </w:p>
    <w:p w:rsidR="0000583E" w:rsidRDefault="0000583E" w:rsidP="007A4E28">
      <w:pPr>
        <w:tabs>
          <w:tab w:val="left" w:pos="225"/>
        </w:tabs>
        <w:spacing w:line="240" w:lineRule="auto"/>
        <w:jc w:val="both"/>
        <w:rPr>
          <w:rFonts w:ascii="Times New Roman" w:hAnsi="Times New Roman"/>
          <w:sz w:val="24"/>
          <w:szCs w:val="24"/>
          <w:shd w:val="clear" w:color="auto" w:fill="FFFFFF"/>
        </w:rPr>
      </w:pPr>
      <w:r w:rsidRPr="00EB709C">
        <w:rPr>
          <w:rFonts w:ascii="Times New Roman" w:hAnsi="Times New Roman"/>
          <w:sz w:val="24"/>
          <w:szCs w:val="24"/>
          <w:shd w:val="clear" w:color="auto" w:fill="FFFFFF"/>
        </w:rPr>
        <w:t xml:space="preserve">Производство графики Студия </w:t>
      </w:r>
      <w:proofErr w:type="spellStart"/>
      <w:r w:rsidRPr="00EB709C">
        <w:rPr>
          <w:rFonts w:ascii="Times New Roman" w:hAnsi="Times New Roman"/>
          <w:sz w:val="24"/>
          <w:szCs w:val="24"/>
          <w:shd w:val="clear" w:color="auto" w:fill="FFFFFF"/>
        </w:rPr>
        <w:t>DreamLight</w:t>
      </w:r>
      <w:proofErr w:type="spellEnd"/>
      <w:r w:rsidR="00C74CE2">
        <w:rPr>
          <w:rFonts w:ascii="Times New Roman" w:hAnsi="Times New Roman"/>
          <w:sz w:val="24"/>
          <w:szCs w:val="24"/>
          <w:shd w:val="clear" w:color="auto" w:fill="FFFFFF"/>
        </w:rPr>
        <w:t>.</w:t>
      </w:r>
    </w:p>
    <w:p w:rsidR="00C74CE2" w:rsidRPr="00EB709C" w:rsidRDefault="00851467" w:rsidP="007A4E28">
      <w:pPr>
        <w:tabs>
          <w:tab w:val="left" w:pos="225"/>
        </w:tabs>
        <w:spacing w:line="240" w:lineRule="auto"/>
        <w:jc w:val="both"/>
        <w:rPr>
          <w:rFonts w:ascii="Times New Roman" w:hAnsi="Times New Roman"/>
          <w:sz w:val="24"/>
          <w:szCs w:val="24"/>
          <w:shd w:val="clear" w:color="auto" w:fill="FFFFFF"/>
        </w:rPr>
      </w:pPr>
      <w:r>
        <w:rPr>
          <w:noProof/>
          <w:lang w:eastAsia="ru-RU"/>
        </w:rPr>
        <w:drawing>
          <wp:anchor distT="0" distB="0" distL="114300" distR="114300" simplePos="0" relativeHeight="251695104" behindDoc="0" locked="0" layoutInCell="1" allowOverlap="1">
            <wp:simplePos x="0" y="0"/>
            <wp:positionH relativeFrom="column">
              <wp:posOffset>-376555</wp:posOffset>
            </wp:positionH>
            <wp:positionV relativeFrom="paragraph">
              <wp:posOffset>-4445</wp:posOffset>
            </wp:positionV>
            <wp:extent cx="1349375" cy="1337310"/>
            <wp:effectExtent l="19050" t="0" r="3175" b="0"/>
            <wp:wrapSquare wrapText="bothSides"/>
            <wp:docPr id="35" name="Рисунок 7" descr="https://www.studentlibrary.ru/cache/book/OP_V03/-2-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ache/book/OP_V03/-2-avatar.jpg"/>
                    <pic:cNvPicPr>
                      <a:picLocks noChangeAspect="1" noChangeArrowheads="1"/>
                    </pic:cNvPicPr>
                  </pic:nvPicPr>
                  <pic:blipFill>
                    <a:blip r:embed="rId24" cstate="print"/>
                    <a:srcRect/>
                    <a:stretch>
                      <a:fillRect/>
                    </a:stretch>
                  </pic:blipFill>
                  <pic:spPr bwMode="auto">
                    <a:xfrm>
                      <a:off x="0" y="0"/>
                      <a:ext cx="1349375" cy="1337310"/>
                    </a:xfrm>
                    <a:prstGeom prst="rect">
                      <a:avLst/>
                    </a:prstGeom>
                    <a:noFill/>
                    <a:ln w="9525">
                      <a:noFill/>
                      <a:miter lim="800000"/>
                      <a:headEnd/>
                      <a:tailEnd/>
                    </a:ln>
                  </pic:spPr>
                </pic:pic>
              </a:graphicData>
            </a:graphic>
          </wp:anchor>
        </w:drawing>
      </w:r>
      <w:r w:rsidR="00C74CE2" w:rsidRPr="00C74CE2">
        <w:rPr>
          <w:rFonts w:ascii="Times New Roman" w:hAnsi="Times New Roman"/>
          <w:b/>
          <w:sz w:val="24"/>
          <w:szCs w:val="24"/>
          <w:shd w:val="clear" w:color="auto" w:fill="FFFFFF"/>
        </w:rPr>
        <w:t xml:space="preserve">Онкология. Цикл </w:t>
      </w:r>
      <w:proofErr w:type="spellStart"/>
      <w:r w:rsidR="00C74CE2" w:rsidRPr="00C74CE2">
        <w:rPr>
          <w:rFonts w:ascii="Times New Roman" w:hAnsi="Times New Roman"/>
          <w:b/>
          <w:sz w:val="24"/>
          <w:szCs w:val="24"/>
          <w:shd w:val="clear" w:color="auto" w:fill="FFFFFF"/>
        </w:rPr>
        <w:t>видеолекций</w:t>
      </w:r>
      <w:proofErr w:type="spellEnd"/>
      <w:r w:rsidR="00C74CE2" w:rsidRPr="00C74CE2">
        <w:rPr>
          <w:rFonts w:ascii="Times New Roman" w:hAnsi="Times New Roman"/>
          <w:sz w:val="24"/>
          <w:szCs w:val="24"/>
          <w:shd w:val="clear" w:color="auto" w:fill="FFFFFF"/>
        </w:rPr>
        <w:t xml:space="preserve"> / Баринов В.Н., </w:t>
      </w:r>
      <w:proofErr w:type="spellStart"/>
      <w:r w:rsidR="00C74CE2" w:rsidRPr="00C74CE2">
        <w:rPr>
          <w:rFonts w:ascii="Times New Roman" w:hAnsi="Times New Roman"/>
          <w:sz w:val="24"/>
          <w:szCs w:val="24"/>
          <w:shd w:val="clear" w:color="auto" w:fill="FFFFFF"/>
        </w:rPr>
        <w:t>Мукушов</w:t>
      </w:r>
      <w:proofErr w:type="spellEnd"/>
      <w:r w:rsidR="00C74CE2" w:rsidRPr="00C74CE2">
        <w:rPr>
          <w:rFonts w:ascii="Times New Roman" w:hAnsi="Times New Roman"/>
          <w:sz w:val="24"/>
          <w:szCs w:val="24"/>
          <w:shd w:val="clear" w:color="auto" w:fill="FFFFFF"/>
        </w:rPr>
        <w:t xml:space="preserve"> А.К. - Москва</w:t>
      </w:r>
      <w:proofErr w:type="gramStart"/>
      <w:r w:rsidR="00C74CE2" w:rsidRPr="00C74CE2">
        <w:rPr>
          <w:rFonts w:ascii="Times New Roman" w:hAnsi="Times New Roman"/>
          <w:sz w:val="24"/>
          <w:szCs w:val="24"/>
          <w:shd w:val="clear" w:color="auto" w:fill="FFFFFF"/>
        </w:rPr>
        <w:t xml:space="preserve"> :</w:t>
      </w:r>
      <w:proofErr w:type="gramEnd"/>
      <w:r w:rsidR="00C74CE2" w:rsidRPr="00C74CE2">
        <w:rPr>
          <w:rFonts w:ascii="Times New Roman" w:hAnsi="Times New Roman"/>
          <w:sz w:val="24"/>
          <w:szCs w:val="24"/>
          <w:shd w:val="clear" w:color="auto" w:fill="FFFFFF"/>
        </w:rPr>
        <w:t xml:space="preserve"> </w:t>
      </w:r>
      <w:proofErr w:type="spellStart"/>
      <w:r w:rsidR="00C74CE2" w:rsidRPr="00C74CE2">
        <w:rPr>
          <w:rFonts w:ascii="Times New Roman" w:hAnsi="Times New Roman"/>
          <w:sz w:val="24"/>
          <w:szCs w:val="24"/>
          <w:shd w:val="clear" w:color="auto" w:fill="FFFFFF"/>
        </w:rPr>
        <w:t>ГЭОТАР-Медиа</w:t>
      </w:r>
      <w:proofErr w:type="spellEnd"/>
      <w:r w:rsidR="00C74CE2" w:rsidRPr="00C74CE2">
        <w:rPr>
          <w:rFonts w:ascii="Times New Roman" w:hAnsi="Times New Roman"/>
          <w:sz w:val="24"/>
          <w:szCs w:val="24"/>
          <w:shd w:val="clear" w:color="auto" w:fill="FFFFFF"/>
        </w:rPr>
        <w:t xml:space="preserve">, 2025.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00C74CE2" w:rsidRPr="00C74CE2">
        <w:rPr>
          <w:rFonts w:ascii="Times New Roman" w:hAnsi="Times New Roman"/>
          <w:sz w:val="24"/>
          <w:szCs w:val="24"/>
          <w:shd w:val="clear" w:color="auto" w:fill="FFFFFF"/>
        </w:rPr>
        <w:t xml:space="preserve">URL: </w:t>
      </w:r>
      <w:hyperlink r:id="rId25" w:history="1">
        <w:r w:rsidRPr="00FF1AAF">
          <w:rPr>
            <w:rStyle w:val="a3"/>
            <w:rFonts w:ascii="Times New Roman" w:hAnsi="Times New Roman"/>
            <w:sz w:val="24"/>
            <w:szCs w:val="24"/>
            <w:shd w:val="clear" w:color="auto" w:fill="FFFFFF"/>
          </w:rPr>
          <w:t>https://www.studentlibrary.ru/book/OP_V03.html</w:t>
        </w:r>
      </w:hyperlink>
      <w:r>
        <w:rPr>
          <w:rFonts w:ascii="Times New Roman" w:hAnsi="Times New Roman"/>
          <w:sz w:val="24"/>
          <w:szCs w:val="24"/>
          <w:shd w:val="clear" w:color="auto" w:fill="FFFFFF"/>
        </w:rPr>
        <w:t xml:space="preserve"> </w:t>
      </w:r>
      <w:r w:rsidR="00C74CE2" w:rsidRPr="00C74CE2">
        <w:rPr>
          <w:rFonts w:ascii="Times New Roman" w:hAnsi="Times New Roman"/>
          <w:sz w:val="24"/>
          <w:szCs w:val="24"/>
          <w:shd w:val="clear" w:color="auto" w:fill="FFFFFF"/>
        </w:rPr>
        <w:t>(дата обращения: 08.12.2025). - Режим доступа: п</w:t>
      </w:r>
      <w:r>
        <w:rPr>
          <w:rFonts w:ascii="Times New Roman" w:hAnsi="Times New Roman"/>
          <w:sz w:val="24"/>
          <w:szCs w:val="24"/>
          <w:shd w:val="clear" w:color="auto" w:fill="FFFFFF"/>
        </w:rPr>
        <w:t>о подписке.</w:t>
      </w:r>
    </w:p>
    <w:p w:rsidR="00A37975" w:rsidRPr="00A37975" w:rsidRDefault="00A37975" w:rsidP="00A37975">
      <w:pPr>
        <w:tabs>
          <w:tab w:val="left" w:pos="225"/>
        </w:tabs>
        <w:spacing w:line="240" w:lineRule="auto"/>
        <w:rPr>
          <w:rFonts w:ascii="Times New Roman" w:hAnsi="Times New Roman"/>
          <w:sz w:val="24"/>
          <w:szCs w:val="24"/>
        </w:rPr>
      </w:pPr>
      <w:r w:rsidRPr="00A37975">
        <w:rPr>
          <w:rFonts w:ascii="Times New Roman" w:hAnsi="Times New Roman"/>
          <w:sz w:val="24"/>
          <w:szCs w:val="24"/>
        </w:rPr>
        <w:t xml:space="preserve">Данный цикл </w:t>
      </w:r>
      <w:proofErr w:type="spellStart"/>
      <w:r w:rsidRPr="00A37975">
        <w:rPr>
          <w:rFonts w:ascii="Times New Roman" w:hAnsi="Times New Roman"/>
          <w:sz w:val="24"/>
          <w:szCs w:val="24"/>
        </w:rPr>
        <w:t>видеолекций</w:t>
      </w:r>
      <w:proofErr w:type="spellEnd"/>
      <w:r w:rsidRPr="00A37975">
        <w:rPr>
          <w:rFonts w:ascii="Times New Roman" w:hAnsi="Times New Roman"/>
          <w:sz w:val="24"/>
          <w:szCs w:val="24"/>
        </w:rPr>
        <w:t xml:space="preserve"> предназначен студентам медицинских вузов для освоения курса онкологии, гастроэнтерологии, пульмонологии, акушерства и гинекологии по профессиональным программам высшего образования для укрупненных групп специальностей "Клиническая медицина", "Науки о здоровье и профилактическая медицина", "Фундаментальная медицина" как дистанционно, так и в очном формате обучения.</w:t>
      </w:r>
    </w:p>
    <w:p w:rsidR="00A37975" w:rsidRDefault="00A37975" w:rsidP="00A37975">
      <w:pPr>
        <w:tabs>
          <w:tab w:val="left" w:pos="225"/>
        </w:tabs>
        <w:spacing w:line="240" w:lineRule="auto"/>
        <w:rPr>
          <w:rFonts w:ascii="Times New Roman" w:hAnsi="Times New Roman"/>
          <w:sz w:val="24"/>
          <w:szCs w:val="24"/>
        </w:rPr>
      </w:pPr>
      <w:r w:rsidRPr="00A37975">
        <w:rPr>
          <w:rFonts w:ascii="Times New Roman" w:hAnsi="Times New Roman"/>
          <w:sz w:val="24"/>
          <w:szCs w:val="24"/>
        </w:rPr>
        <w:t xml:space="preserve">Производство графики Студия </w:t>
      </w:r>
      <w:proofErr w:type="spellStart"/>
      <w:r w:rsidRPr="00A37975">
        <w:rPr>
          <w:rFonts w:ascii="Times New Roman" w:hAnsi="Times New Roman"/>
          <w:sz w:val="24"/>
          <w:szCs w:val="24"/>
        </w:rPr>
        <w:t>DreamLight</w:t>
      </w:r>
      <w:proofErr w:type="spellEnd"/>
      <w:r w:rsidR="00EB4330">
        <w:rPr>
          <w:rFonts w:ascii="Times New Roman" w:hAnsi="Times New Roman"/>
          <w:sz w:val="24"/>
          <w:szCs w:val="24"/>
        </w:rPr>
        <w:t>.</w:t>
      </w:r>
    </w:p>
    <w:p w:rsidR="000D4488" w:rsidRDefault="00BE2ED6" w:rsidP="00A37975">
      <w:pPr>
        <w:tabs>
          <w:tab w:val="left" w:pos="225"/>
        </w:tabs>
        <w:spacing w:line="240" w:lineRule="auto"/>
        <w:rPr>
          <w:rFonts w:ascii="Times New Roman" w:hAnsi="Times New Roman"/>
          <w:sz w:val="24"/>
          <w:szCs w:val="24"/>
        </w:rPr>
      </w:pPr>
      <w:r>
        <w:rPr>
          <w:noProof/>
          <w:lang w:eastAsia="ru-RU"/>
        </w:rPr>
        <w:lastRenderedPageBreak/>
        <w:drawing>
          <wp:anchor distT="0" distB="0" distL="114300" distR="114300" simplePos="0" relativeHeight="251706368" behindDoc="0" locked="0" layoutInCell="1" allowOverlap="1">
            <wp:simplePos x="0" y="0"/>
            <wp:positionH relativeFrom="column">
              <wp:posOffset>-347345</wp:posOffset>
            </wp:positionH>
            <wp:positionV relativeFrom="paragraph">
              <wp:posOffset>196215</wp:posOffset>
            </wp:positionV>
            <wp:extent cx="1457960" cy="2070100"/>
            <wp:effectExtent l="171450" t="133350" r="370840" b="311150"/>
            <wp:wrapSquare wrapText="bothSides"/>
            <wp:docPr id="46" name="Рисунок 40" descr="https://medknigaservis.ru/wp-content/uploads/2025/08/medo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knigaservis.ru/wp-content/uploads/2025/08/medonko.jpg"/>
                    <pic:cNvPicPr>
                      <a:picLocks noChangeAspect="1" noChangeArrowheads="1"/>
                    </pic:cNvPicPr>
                  </pic:nvPicPr>
                  <pic:blipFill>
                    <a:blip r:embed="rId2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0D4488" w:rsidRPr="000D4488">
        <w:rPr>
          <w:rFonts w:ascii="Times New Roman" w:hAnsi="Times New Roman"/>
          <w:b/>
          <w:sz w:val="24"/>
          <w:szCs w:val="24"/>
        </w:rPr>
        <w:t xml:space="preserve">Медицинская </w:t>
      </w:r>
      <w:proofErr w:type="spellStart"/>
      <w:r w:rsidR="000D4488" w:rsidRPr="000D4488">
        <w:rPr>
          <w:rFonts w:ascii="Times New Roman" w:hAnsi="Times New Roman"/>
          <w:b/>
          <w:sz w:val="24"/>
          <w:szCs w:val="24"/>
        </w:rPr>
        <w:t>онкореабилитация</w:t>
      </w:r>
      <w:proofErr w:type="spellEnd"/>
      <w:r w:rsidR="000D4488" w:rsidRPr="000D4488">
        <w:rPr>
          <w:rFonts w:ascii="Times New Roman" w:hAnsi="Times New Roman"/>
          <w:b/>
          <w:sz w:val="24"/>
          <w:szCs w:val="24"/>
        </w:rPr>
        <w:t>. Опухоли шеи и средостения</w:t>
      </w:r>
      <w:r w:rsidR="000D4488" w:rsidRPr="000D4488">
        <w:rPr>
          <w:rFonts w:ascii="Times New Roman" w:hAnsi="Times New Roman"/>
          <w:sz w:val="24"/>
          <w:szCs w:val="24"/>
        </w:rPr>
        <w:t xml:space="preserve"> / Н. Б. </w:t>
      </w:r>
      <w:proofErr w:type="spellStart"/>
      <w:r w:rsidR="000D4488" w:rsidRPr="000D4488">
        <w:rPr>
          <w:rFonts w:ascii="Times New Roman" w:hAnsi="Times New Roman"/>
          <w:sz w:val="24"/>
          <w:szCs w:val="24"/>
        </w:rPr>
        <w:t>Корчажкина</w:t>
      </w:r>
      <w:proofErr w:type="spellEnd"/>
      <w:r w:rsidR="000D4488" w:rsidRPr="000D4488">
        <w:rPr>
          <w:rFonts w:ascii="Times New Roman" w:hAnsi="Times New Roman"/>
          <w:sz w:val="24"/>
          <w:szCs w:val="24"/>
        </w:rPr>
        <w:t xml:space="preserve">, К. В. </w:t>
      </w:r>
      <w:proofErr w:type="spellStart"/>
      <w:r w:rsidR="000D4488" w:rsidRPr="000D4488">
        <w:rPr>
          <w:rFonts w:ascii="Times New Roman" w:hAnsi="Times New Roman"/>
          <w:sz w:val="24"/>
          <w:szCs w:val="24"/>
        </w:rPr>
        <w:t>Котенко</w:t>
      </w:r>
      <w:proofErr w:type="spellEnd"/>
      <w:r w:rsidR="000D4488" w:rsidRPr="000D4488">
        <w:rPr>
          <w:rFonts w:ascii="Times New Roman" w:hAnsi="Times New Roman"/>
          <w:sz w:val="24"/>
          <w:szCs w:val="24"/>
        </w:rPr>
        <w:t>, Т. И. Грушина [и др.]. - Москва</w:t>
      </w:r>
      <w:proofErr w:type="gramStart"/>
      <w:r w:rsidR="000D4488" w:rsidRPr="000D4488">
        <w:rPr>
          <w:rFonts w:ascii="Times New Roman" w:hAnsi="Times New Roman"/>
          <w:sz w:val="24"/>
          <w:szCs w:val="24"/>
        </w:rPr>
        <w:t xml:space="preserve"> :</w:t>
      </w:r>
      <w:proofErr w:type="gramEnd"/>
      <w:r w:rsidR="000D4488" w:rsidRPr="000D4488">
        <w:rPr>
          <w:rFonts w:ascii="Times New Roman" w:hAnsi="Times New Roman"/>
          <w:sz w:val="24"/>
          <w:szCs w:val="24"/>
        </w:rPr>
        <w:t xml:space="preserve"> </w:t>
      </w:r>
      <w:proofErr w:type="spellStart"/>
      <w:r w:rsidR="000D4488" w:rsidRPr="000D4488">
        <w:rPr>
          <w:rFonts w:ascii="Times New Roman" w:hAnsi="Times New Roman"/>
          <w:sz w:val="24"/>
          <w:szCs w:val="24"/>
        </w:rPr>
        <w:t>ГЭОТАР-Медиа</w:t>
      </w:r>
      <w:proofErr w:type="spellEnd"/>
      <w:r w:rsidR="000D4488" w:rsidRPr="000D4488">
        <w:rPr>
          <w:rFonts w:ascii="Times New Roman" w:hAnsi="Times New Roman"/>
          <w:sz w:val="24"/>
          <w:szCs w:val="24"/>
        </w:rPr>
        <w:t xml:space="preserve">, 2026. - 184 с. - ISBN 978-5-9704-9423-3, DOI: 10.33029/9704-9423-3-OSK-2026-1-184. </w:t>
      </w:r>
      <w:r w:rsidR="000D4488" w:rsidRPr="000702D1">
        <w:rPr>
          <w:rFonts w:ascii="Times New Roman" w:hAnsi="Times New Roman"/>
          <w:sz w:val="24"/>
          <w:szCs w:val="24"/>
        </w:rPr>
        <w:t>Текст</w:t>
      </w:r>
      <w:proofErr w:type="gramStart"/>
      <w:r w:rsidR="000D4488" w:rsidRPr="000702D1">
        <w:rPr>
          <w:rFonts w:ascii="Times New Roman" w:hAnsi="Times New Roman"/>
          <w:sz w:val="24"/>
          <w:szCs w:val="24"/>
        </w:rPr>
        <w:t xml:space="preserve"> :</w:t>
      </w:r>
      <w:proofErr w:type="gramEnd"/>
      <w:r w:rsidR="000D4488" w:rsidRPr="000702D1">
        <w:rPr>
          <w:rFonts w:ascii="Times New Roman" w:hAnsi="Times New Roman"/>
          <w:sz w:val="24"/>
          <w:szCs w:val="24"/>
        </w:rPr>
        <w:t xml:space="preserve"> электронный // ЭБС "Консультант студента" : [сайт]. - </w:t>
      </w:r>
      <w:r w:rsidR="000D4488" w:rsidRPr="000D4488">
        <w:rPr>
          <w:rFonts w:ascii="Times New Roman" w:hAnsi="Times New Roman"/>
          <w:sz w:val="24"/>
          <w:szCs w:val="24"/>
        </w:rPr>
        <w:t xml:space="preserve">URL: </w:t>
      </w:r>
      <w:hyperlink r:id="rId27" w:history="1">
        <w:r w:rsidR="000D4488" w:rsidRPr="00FF1AAF">
          <w:rPr>
            <w:rStyle w:val="a3"/>
            <w:rFonts w:ascii="Times New Roman" w:hAnsi="Times New Roman"/>
            <w:sz w:val="24"/>
            <w:szCs w:val="24"/>
          </w:rPr>
          <w:t>https://www.studentlibrary.ru/book/ISBN9785970494233.html</w:t>
        </w:r>
      </w:hyperlink>
      <w:r w:rsidR="000D4488">
        <w:rPr>
          <w:rFonts w:ascii="Times New Roman" w:hAnsi="Times New Roman"/>
          <w:sz w:val="24"/>
          <w:szCs w:val="24"/>
        </w:rPr>
        <w:t xml:space="preserve"> </w:t>
      </w:r>
      <w:r w:rsidR="000D4488" w:rsidRPr="000D4488">
        <w:rPr>
          <w:rFonts w:ascii="Times New Roman" w:hAnsi="Times New Roman"/>
          <w:sz w:val="24"/>
          <w:szCs w:val="24"/>
        </w:rPr>
        <w:t>(дата обращения: 08.12.2025). - Режим дос</w:t>
      </w:r>
      <w:r w:rsidR="000D4488">
        <w:rPr>
          <w:rFonts w:ascii="Times New Roman" w:hAnsi="Times New Roman"/>
          <w:sz w:val="24"/>
          <w:szCs w:val="24"/>
        </w:rPr>
        <w:t>тупа: по подписке.</w:t>
      </w:r>
    </w:p>
    <w:p w:rsidR="00BE2ED6" w:rsidRPr="00BE2ED6" w:rsidRDefault="00BE2ED6" w:rsidP="00BE2ED6">
      <w:pPr>
        <w:tabs>
          <w:tab w:val="left" w:pos="225"/>
        </w:tabs>
        <w:spacing w:line="240" w:lineRule="auto"/>
        <w:rPr>
          <w:rFonts w:ascii="Times New Roman" w:hAnsi="Times New Roman"/>
          <w:sz w:val="24"/>
          <w:szCs w:val="24"/>
        </w:rPr>
      </w:pPr>
      <w:r w:rsidRPr="00BE2ED6">
        <w:rPr>
          <w:rFonts w:ascii="Times New Roman" w:hAnsi="Times New Roman"/>
          <w:sz w:val="24"/>
          <w:szCs w:val="24"/>
        </w:rPr>
        <w:t xml:space="preserve">Одним из показателей эффективности современных методов противоопухолевого лечения больных наряду со снижением летальности является обеспечение максимально высокого качества их жизни. Это возможно только при условии проведения на всех этапах специального лечения больных реабилитационных мероприятий. В данной книге представлены мнения экспертов, результаты собственных исследований, систематических обзоров и </w:t>
      </w:r>
      <w:proofErr w:type="spellStart"/>
      <w:r w:rsidRPr="00BE2ED6">
        <w:rPr>
          <w:rFonts w:ascii="Times New Roman" w:hAnsi="Times New Roman"/>
          <w:sz w:val="24"/>
          <w:szCs w:val="24"/>
        </w:rPr>
        <w:t>метаанализов</w:t>
      </w:r>
      <w:proofErr w:type="spellEnd"/>
      <w:r w:rsidRPr="00BE2ED6">
        <w:rPr>
          <w:rFonts w:ascii="Times New Roman" w:hAnsi="Times New Roman"/>
          <w:sz w:val="24"/>
          <w:szCs w:val="24"/>
        </w:rPr>
        <w:t xml:space="preserve"> по методам комплексной медицинской реабилитации больных</w:t>
      </w:r>
      <w:r>
        <w:rPr>
          <w:rFonts w:ascii="Times New Roman" w:hAnsi="Times New Roman"/>
          <w:sz w:val="24"/>
          <w:szCs w:val="24"/>
        </w:rPr>
        <w:t xml:space="preserve"> с опухолями шеи и средостения.</w:t>
      </w:r>
    </w:p>
    <w:p w:rsidR="000D4488" w:rsidRDefault="00BE2ED6" w:rsidP="00BE2ED6">
      <w:pPr>
        <w:tabs>
          <w:tab w:val="left" w:pos="225"/>
        </w:tabs>
        <w:spacing w:line="240" w:lineRule="auto"/>
        <w:rPr>
          <w:rFonts w:ascii="Times New Roman" w:hAnsi="Times New Roman"/>
          <w:sz w:val="24"/>
          <w:szCs w:val="24"/>
        </w:rPr>
      </w:pPr>
      <w:proofErr w:type="gramStart"/>
      <w:r w:rsidRPr="00BE2ED6">
        <w:rPr>
          <w:rFonts w:ascii="Times New Roman" w:hAnsi="Times New Roman"/>
          <w:b/>
          <w:sz w:val="24"/>
          <w:szCs w:val="24"/>
        </w:rPr>
        <w:t>Предназначена</w:t>
      </w:r>
      <w:proofErr w:type="gramEnd"/>
      <w:r w:rsidRPr="00BE2ED6">
        <w:rPr>
          <w:rFonts w:ascii="Times New Roman" w:hAnsi="Times New Roman"/>
          <w:b/>
          <w:sz w:val="24"/>
          <w:szCs w:val="24"/>
        </w:rPr>
        <w:t xml:space="preserve"> врачам-онкологам, торакальным хирургам, радио-терапевтам, неврологам, терапевтам, физиотерапевтам, врачам физической и реабилитационной медицины</w:t>
      </w:r>
      <w:r w:rsidRPr="00BE2ED6">
        <w:rPr>
          <w:rFonts w:ascii="Times New Roman" w:hAnsi="Times New Roman"/>
          <w:sz w:val="24"/>
          <w:szCs w:val="24"/>
        </w:rPr>
        <w:t>, слушателям курсов последипломного образования.</w:t>
      </w:r>
    </w:p>
    <w:p w:rsidR="00946423" w:rsidRDefault="00946423" w:rsidP="00946423">
      <w:pPr>
        <w:spacing w:line="240" w:lineRule="auto"/>
        <w:jc w:val="both"/>
        <w:rPr>
          <w:rFonts w:ascii="Times New Roman" w:hAnsi="Times New Roman"/>
          <w:sz w:val="24"/>
          <w:szCs w:val="24"/>
        </w:rPr>
      </w:pPr>
      <w:r>
        <w:rPr>
          <w:noProof/>
          <w:lang w:eastAsia="ru-RU"/>
        </w:rPr>
        <w:drawing>
          <wp:anchor distT="0" distB="0" distL="114300" distR="114300" simplePos="0" relativeHeight="251723776" behindDoc="0" locked="0" layoutInCell="1" allowOverlap="1">
            <wp:simplePos x="0" y="0"/>
            <wp:positionH relativeFrom="column">
              <wp:posOffset>-232410</wp:posOffset>
            </wp:positionH>
            <wp:positionV relativeFrom="paragraph">
              <wp:posOffset>136525</wp:posOffset>
            </wp:positionV>
            <wp:extent cx="1457960" cy="2070100"/>
            <wp:effectExtent l="171450" t="133350" r="370840" b="311150"/>
            <wp:wrapSquare wrapText="bothSides"/>
            <wp:docPr id="97" name="Рисунок 97" descr="https://medknigaservis.ru/wp-content/uploads/2025/10/NF003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dknigaservis.ru/wp-content/uploads/2025/10/NF0034630.jpg"/>
                    <pic:cNvPicPr>
                      <a:picLocks noChangeAspect="1" noChangeArrowheads="1"/>
                    </pic:cNvPicPr>
                  </pic:nvPicPr>
                  <pic:blipFill>
                    <a:blip r:embed="rId28"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471E72">
        <w:rPr>
          <w:rFonts w:ascii="Times New Roman" w:hAnsi="Times New Roman"/>
          <w:b/>
          <w:sz w:val="24"/>
          <w:szCs w:val="24"/>
        </w:rPr>
        <w:t>Прецизионная традиционная хирургия щитовидной железы: важные мелочи и полезные советы</w:t>
      </w:r>
      <w:r w:rsidRPr="00471E72">
        <w:rPr>
          <w:rFonts w:ascii="Times New Roman" w:hAnsi="Times New Roman"/>
          <w:sz w:val="24"/>
          <w:szCs w:val="24"/>
        </w:rPr>
        <w:t xml:space="preserve"> / Д. Д. </w:t>
      </w:r>
      <w:proofErr w:type="spellStart"/>
      <w:r w:rsidRPr="00471E72">
        <w:rPr>
          <w:rFonts w:ascii="Times New Roman" w:hAnsi="Times New Roman"/>
          <w:sz w:val="24"/>
          <w:szCs w:val="24"/>
        </w:rPr>
        <w:t>Долидзе</w:t>
      </w:r>
      <w:proofErr w:type="spellEnd"/>
      <w:r w:rsidRPr="00471E72">
        <w:rPr>
          <w:rFonts w:ascii="Times New Roman" w:hAnsi="Times New Roman"/>
          <w:sz w:val="24"/>
          <w:szCs w:val="24"/>
        </w:rPr>
        <w:t xml:space="preserve">, З. А. </w:t>
      </w:r>
      <w:proofErr w:type="spellStart"/>
      <w:r w:rsidRPr="00471E72">
        <w:rPr>
          <w:rFonts w:ascii="Times New Roman" w:hAnsi="Times New Roman"/>
          <w:sz w:val="24"/>
          <w:szCs w:val="24"/>
        </w:rPr>
        <w:t>Багателия</w:t>
      </w:r>
      <w:proofErr w:type="spellEnd"/>
      <w:r w:rsidRPr="00471E72">
        <w:rPr>
          <w:rFonts w:ascii="Times New Roman" w:hAnsi="Times New Roman"/>
          <w:sz w:val="24"/>
          <w:szCs w:val="24"/>
        </w:rPr>
        <w:t>, И. Н. Лебединский [и др.]. - Москва</w:t>
      </w:r>
      <w:proofErr w:type="gramStart"/>
      <w:r w:rsidRPr="00471E72">
        <w:rPr>
          <w:rFonts w:ascii="Times New Roman" w:hAnsi="Times New Roman"/>
          <w:sz w:val="24"/>
          <w:szCs w:val="24"/>
        </w:rPr>
        <w:t xml:space="preserve"> :</w:t>
      </w:r>
      <w:proofErr w:type="gramEnd"/>
      <w:r w:rsidRPr="00471E72">
        <w:rPr>
          <w:rFonts w:ascii="Times New Roman" w:hAnsi="Times New Roman"/>
          <w:sz w:val="24"/>
          <w:szCs w:val="24"/>
        </w:rPr>
        <w:t xml:space="preserve"> </w:t>
      </w:r>
      <w:proofErr w:type="spellStart"/>
      <w:r w:rsidRPr="00471E72">
        <w:rPr>
          <w:rFonts w:ascii="Times New Roman" w:hAnsi="Times New Roman"/>
          <w:sz w:val="24"/>
          <w:szCs w:val="24"/>
        </w:rPr>
        <w:t>ГЭОТАР-Медиа</w:t>
      </w:r>
      <w:proofErr w:type="spellEnd"/>
      <w:r w:rsidRPr="00471E72">
        <w:rPr>
          <w:rFonts w:ascii="Times New Roman" w:hAnsi="Times New Roman"/>
          <w:sz w:val="24"/>
          <w:szCs w:val="24"/>
        </w:rPr>
        <w:t xml:space="preserve">, 2026. - 96 с. - ISBN 978-5-9704-9625-1, DOI: 10.33029/9704-9625-1-SHJ-2026-1-96. - </w:t>
      </w:r>
      <w:r w:rsidR="00F61A0D" w:rsidRPr="000702D1">
        <w:rPr>
          <w:rFonts w:ascii="Times New Roman" w:hAnsi="Times New Roman"/>
          <w:sz w:val="24"/>
          <w:szCs w:val="24"/>
        </w:rPr>
        <w:t>Текст</w:t>
      </w:r>
      <w:proofErr w:type="gramStart"/>
      <w:r w:rsidR="00F61A0D" w:rsidRPr="000702D1">
        <w:rPr>
          <w:rFonts w:ascii="Times New Roman" w:hAnsi="Times New Roman"/>
          <w:sz w:val="24"/>
          <w:szCs w:val="24"/>
        </w:rPr>
        <w:t xml:space="preserve"> :</w:t>
      </w:r>
      <w:proofErr w:type="gramEnd"/>
      <w:r w:rsidR="00F61A0D" w:rsidRPr="000702D1">
        <w:rPr>
          <w:rFonts w:ascii="Times New Roman" w:hAnsi="Times New Roman"/>
          <w:sz w:val="24"/>
          <w:szCs w:val="24"/>
        </w:rPr>
        <w:t xml:space="preserve"> электронный // ЭБС "Консультант студента" : [сайт]. - </w:t>
      </w:r>
      <w:r w:rsidRPr="00471E72">
        <w:rPr>
          <w:rFonts w:ascii="Times New Roman" w:hAnsi="Times New Roman"/>
          <w:sz w:val="24"/>
          <w:szCs w:val="24"/>
        </w:rPr>
        <w:t xml:space="preserve">URL: </w:t>
      </w:r>
      <w:hyperlink r:id="rId29" w:history="1">
        <w:r w:rsidR="00F61A0D" w:rsidRPr="00FF1AAF">
          <w:rPr>
            <w:rStyle w:val="a3"/>
            <w:rFonts w:ascii="Times New Roman" w:hAnsi="Times New Roman"/>
            <w:sz w:val="24"/>
            <w:szCs w:val="24"/>
          </w:rPr>
          <w:t>https://www.studentlibrary.ru/book/ISBN9785970496251.html</w:t>
        </w:r>
      </w:hyperlink>
      <w:r w:rsidR="00F61A0D">
        <w:rPr>
          <w:rFonts w:ascii="Times New Roman" w:hAnsi="Times New Roman"/>
          <w:sz w:val="24"/>
          <w:szCs w:val="24"/>
        </w:rPr>
        <w:t xml:space="preserve"> </w:t>
      </w:r>
      <w:r w:rsidRPr="00471E72">
        <w:rPr>
          <w:rFonts w:ascii="Times New Roman" w:hAnsi="Times New Roman"/>
          <w:sz w:val="24"/>
          <w:szCs w:val="24"/>
        </w:rPr>
        <w:t>(дата обращения: 08.12.2025). - Режим</w:t>
      </w:r>
      <w:r w:rsidR="00F61A0D">
        <w:rPr>
          <w:rFonts w:ascii="Times New Roman" w:hAnsi="Times New Roman"/>
          <w:sz w:val="24"/>
          <w:szCs w:val="24"/>
        </w:rPr>
        <w:t xml:space="preserve"> доступа: по подписке.</w:t>
      </w:r>
    </w:p>
    <w:p w:rsidR="00946423" w:rsidRPr="00471E72" w:rsidRDefault="00946423" w:rsidP="00946423">
      <w:pPr>
        <w:spacing w:line="240" w:lineRule="auto"/>
        <w:jc w:val="both"/>
        <w:rPr>
          <w:rFonts w:ascii="Times New Roman" w:hAnsi="Times New Roman"/>
          <w:sz w:val="24"/>
          <w:szCs w:val="24"/>
        </w:rPr>
      </w:pPr>
      <w:r w:rsidRPr="00471E72">
        <w:rPr>
          <w:rFonts w:ascii="Times New Roman" w:hAnsi="Times New Roman"/>
          <w:sz w:val="24"/>
          <w:szCs w:val="24"/>
        </w:rPr>
        <w:t>Оперативные вмешательства на щитовидной железе при различных ее заболеваниях являются важной частью хирургии. Они имеют длительную и интересную историю, отличаются сложностью техники исполнения и разнообразием подходов. Несмотря на большие достижения в хирургии щитовидной железы, внедрение современных технологий, старания многих известных специалистов и проводимую работу ведущих учреждений по данному направлению, все еще остаются вопросы к качеству операции на данном эндокринном органе.</w:t>
      </w:r>
    </w:p>
    <w:p w:rsidR="00946423" w:rsidRPr="00471E72" w:rsidRDefault="00946423" w:rsidP="00946423">
      <w:pPr>
        <w:spacing w:line="240" w:lineRule="auto"/>
        <w:jc w:val="both"/>
        <w:rPr>
          <w:rFonts w:ascii="Times New Roman" w:hAnsi="Times New Roman"/>
          <w:sz w:val="24"/>
          <w:szCs w:val="24"/>
        </w:rPr>
      </w:pPr>
      <w:r w:rsidRPr="00471E72">
        <w:rPr>
          <w:rFonts w:ascii="Times New Roman" w:hAnsi="Times New Roman"/>
          <w:sz w:val="24"/>
          <w:szCs w:val="24"/>
        </w:rPr>
        <w:t xml:space="preserve">В руководстве изложены принципы прецизионного вмешательства при самом распространенном </w:t>
      </w:r>
      <w:r w:rsidR="00F61A0D">
        <w:rPr>
          <w:rFonts w:ascii="Times New Roman" w:hAnsi="Times New Roman"/>
          <w:sz w:val="24"/>
          <w:szCs w:val="24"/>
        </w:rPr>
        <w:t>-</w:t>
      </w:r>
      <w:r w:rsidRPr="00471E72">
        <w:rPr>
          <w:rFonts w:ascii="Times New Roman" w:hAnsi="Times New Roman"/>
          <w:sz w:val="24"/>
          <w:szCs w:val="24"/>
        </w:rPr>
        <w:t xml:space="preserve"> традиционном — подходе в хирургии щитовидной железы. Подробно представлены этапы операции и необходимые методики с учетом всех важных моментов достижения оптимального объема, достаточной степени безопасности и улу</w:t>
      </w:r>
      <w:r>
        <w:rPr>
          <w:rFonts w:ascii="Times New Roman" w:hAnsi="Times New Roman"/>
          <w:sz w:val="24"/>
          <w:szCs w:val="24"/>
        </w:rPr>
        <w:t>чшенного эстетического эффекта.</w:t>
      </w:r>
    </w:p>
    <w:p w:rsidR="00946423" w:rsidRPr="00471E72" w:rsidRDefault="00946423" w:rsidP="00946423">
      <w:pPr>
        <w:spacing w:line="240" w:lineRule="auto"/>
        <w:jc w:val="both"/>
        <w:rPr>
          <w:rFonts w:ascii="Times New Roman" w:hAnsi="Times New Roman"/>
          <w:sz w:val="24"/>
          <w:szCs w:val="24"/>
        </w:rPr>
      </w:pPr>
      <w:r w:rsidRPr="00471E72">
        <w:rPr>
          <w:rFonts w:ascii="Times New Roman" w:hAnsi="Times New Roman"/>
          <w:sz w:val="24"/>
          <w:szCs w:val="24"/>
        </w:rPr>
        <w:t>Возможность издания руководства обсуждена и утверждена на заседании Ученого совета ГБУЗ ММНКЦ им. С.П. Боткина</w:t>
      </w:r>
      <w:r>
        <w:rPr>
          <w:rFonts w:ascii="Times New Roman" w:hAnsi="Times New Roman"/>
          <w:sz w:val="24"/>
          <w:szCs w:val="24"/>
        </w:rPr>
        <w:t xml:space="preserve"> ДЗМ. Протокол № 3 от 05.06.25.</w:t>
      </w:r>
    </w:p>
    <w:p w:rsidR="00946423" w:rsidRPr="00A37975" w:rsidRDefault="00946423" w:rsidP="00946423">
      <w:pPr>
        <w:spacing w:line="240" w:lineRule="auto"/>
        <w:jc w:val="both"/>
        <w:rPr>
          <w:rFonts w:ascii="Times New Roman" w:hAnsi="Times New Roman"/>
          <w:sz w:val="24"/>
          <w:szCs w:val="24"/>
        </w:rPr>
      </w:pPr>
      <w:r w:rsidRPr="00471E72">
        <w:rPr>
          <w:rFonts w:ascii="Times New Roman" w:hAnsi="Times New Roman"/>
          <w:sz w:val="24"/>
          <w:szCs w:val="24"/>
        </w:rPr>
        <w:t xml:space="preserve">Данное издание предназначено для </w:t>
      </w:r>
      <w:r w:rsidRPr="00F61A0D">
        <w:rPr>
          <w:rFonts w:ascii="Times New Roman" w:hAnsi="Times New Roman"/>
          <w:b/>
          <w:sz w:val="24"/>
          <w:szCs w:val="24"/>
        </w:rPr>
        <w:t>хирургов и онкологов</w:t>
      </w:r>
      <w:r w:rsidRPr="00471E72">
        <w:rPr>
          <w:rFonts w:ascii="Times New Roman" w:hAnsi="Times New Roman"/>
          <w:sz w:val="24"/>
          <w:szCs w:val="24"/>
        </w:rPr>
        <w:t>.</w:t>
      </w:r>
    </w:p>
    <w:p w:rsidR="00BC3CF1" w:rsidRDefault="00F86A12" w:rsidP="00C66324">
      <w:pPr>
        <w:tabs>
          <w:tab w:val="left" w:pos="225"/>
        </w:tabs>
        <w:spacing w:line="240" w:lineRule="auto"/>
        <w:jc w:val="both"/>
        <w:rPr>
          <w:rFonts w:ascii="Times New Roman" w:hAnsi="Times New Roman"/>
          <w:sz w:val="24"/>
          <w:szCs w:val="24"/>
        </w:rPr>
      </w:pPr>
      <w:r>
        <w:rPr>
          <w:noProof/>
          <w:lang w:eastAsia="ru-RU"/>
        </w:rPr>
        <w:lastRenderedPageBreak/>
        <w:drawing>
          <wp:anchor distT="0" distB="0" distL="114300" distR="114300" simplePos="0" relativeHeight="251682816" behindDoc="0" locked="0" layoutInCell="1" allowOverlap="1">
            <wp:simplePos x="0" y="0"/>
            <wp:positionH relativeFrom="column">
              <wp:posOffset>-232410</wp:posOffset>
            </wp:positionH>
            <wp:positionV relativeFrom="paragraph">
              <wp:posOffset>135255</wp:posOffset>
            </wp:positionV>
            <wp:extent cx="1457960" cy="2066925"/>
            <wp:effectExtent l="171450" t="133350" r="370840" b="314325"/>
            <wp:wrapSquare wrapText="bothSides"/>
            <wp:docPr id="23" name="Рисунок 7" descr="https://medknigaservis.ru/wp-content/uploads/2025/11/NF003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knigaservis.ru/wp-content/uploads/2025/11/NF0034557.jpg"/>
                    <pic:cNvPicPr>
                      <a:picLocks noChangeAspect="1" noChangeArrowheads="1"/>
                    </pic:cNvPicPr>
                  </pic:nvPicPr>
                  <pic:blipFill>
                    <a:blip r:embed="rId30" cstate="print"/>
                    <a:srcRect/>
                    <a:stretch>
                      <a:fillRect/>
                    </a:stretch>
                  </pic:blipFill>
                  <pic:spPr bwMode="auto">
                    <a:xfrm>
                      <a:off x="0" y="0"/>
                      <a:ext cx="1457960" cy="2066925"/>
                    </a:xfrm>
                    <a:prstGeom prst="rect">
                      <a:avLst/>
                    </a:prstGeom>
                    <a:ln>
                      <a:noFill/>
                    </a:ln>
                    <a:effectLst>
                      <a:outerShdw blurRad="292100" dist="139700" dir="2700000" algn="tl" rotWithShape="0">
                        <a:srgbClr val="333333">
                          <a:alpha val="65000"/>
                        </a:srgbClr>
                      </a:outerShdw>
                    </a:effectLst>
                  </pic:spPr>
                </pic:pic>
              </a:graphicData>
            </a:graphic>
          </wp:anchor>
        </w:drawing>
      </w:r>
      <w:r w:rsidR="00BC3CF1" w:rsidRPr="00BC3CF1">
        <w:rPr>
          <w:rFonts w:ascii="Times New Roman" w:hAnsi="Times New Roman"/>
          <w:b/>
          <w:sz w:val="24"/>
          <w:szCs w:val="24"/>
        </w:rPr>
        <w:t xml:space="preserve">Бабанов, С. А. </w:t>
      </w:r>
      <w:r w:rsidR="00BC3CF1" w:rsidRPr="00BC3CF1">
        <w:rPr>
          <w:rFonts w:ascii="Times New Roman" w:hAnsi="Times New Roman"/>
          <w:sz w:val="24"/>
          <w:szCs w:val="24"/>
        </w:rPr>
        <w:t>Профессиональные болезни и военно-полевая терапия</w:t>
      </w:r>
      <w:proofErr w:type="gramStart"/>
      <w:r w:rsidR="00BC3CF1" w:rsidRPr="00BC3CF1">
        <w:rPr>
          <w:rFonts w:ascii="Times New Roman" w:hAnsi="Times New Roman"/>
          <w:sz w:val="24"/>
          <w:szCs w:val="24"/>
        </w:rPr>
        <w:t xml:space="preserve"> :</w:t>
      </w:r>
      <w:proofErr w:type="gramEnd"/>
      <w:r w:rsidR="00BC3CF1" w:rsidRPr="00BC3CF1">
        <w:rPr>
          <w:rFonts w:ascii="Times New Roman" w:hAnsi="Times New Roman"/>
          <w:sz w:val="24"/>
          <w:szCs w:val="24"/>
        </w:rPr>
        <w:t xml:space="preserve"> учебник / С. А. Бабанов, Л. А.  Стрижаков, В. В. Фомин. - 2-е изд., </w:t>
      </w:r>
      <w:proofErr w:type="spellStart"/>
      <w:r w:rsidR="00BC3CF1" w:rsidRPr="00BC3CF1">
        <w:rPr>
          <w:rFonts w:ascii="Times New Roman" w:hAnsi="Times New Roman"/>
          <w:sz w:val="24"/>
          <w:szCs w:val="24"/>
        </w:rPr>
        <w:t>перераб</w:t>
      </w:r>
      <w:proofErr w:type="spellEnd"/>
      <w:r w:rsidR="00BC3CF1" w:rsidRPr="00BC3CF1">
        <w:rPr>
          <w:rFonts w:ascii="Times New Roman" w:hAnsi="Times New Roman"/>
          <w:sz w:val="24"/>
          <w:szCs w:val="24"/>
        </w:rPr>
        <w:t>. - Москва</w:t>
      </w:r>
      <w:proofErr w:type="gramStart"/>
      <w:r w:rsidR="00BC3CF1" w:rsidRPr="00BC3CF1">
        <w:rPr>
          <w:rFonts w:ascii="Times New Roman" w:hAnsi="Times New Roman"/>
          <w:sz w:val="24"/>
          <w:szCs w:val="24"/>
        </w:rPr>
        <w:t xml:space="preserve"> :</w:t>
      </w:r>
      <w:proofErr w:type="gramEnd"/>
      <w:r w:rsidR="00BC3CF1" w:rsidRPr="00BC3CF1">
        <w:rPr>
          <w:rFonts w:ascii="Times New Roman" w:hAnsi="Times New Roman"/>
          <w:sz w:val="24"/>
          <w:szCs w:val="24"/>
        </w:rPr>
        <w:t xml:space="preserve"> </w:t>
      </w:r>
      <w:proofErr w:type="spellStart"/>
      <w:r w:rsidR="00BC3CF1" w:rsidRPr="00BC3CF1">
        <w:rPr>
          <w:rFonts w:ascii="Times New Roman" w:hAnsi="Times New Roman"/>
          <w:sz w:val="24"/>
          <w:szCs w:val="24"/>
        </w:rPr>
        <w:t>ГЭОТАР-Медиа</w:t>
      </w:r>
      <w:proofErr w:type="spellEnd"/>
      <w:r w:rsidR="00BC3CF1" w:rsidRPr="00BC3CF1">
        <w:rPr>
          <w:rFonts w:ascii="Times New Roman" w:hAnsi="Times New Roman"/>
          <w:sz w:val="24"/>
          <w:szCs w:val="24"/>
        </w:rPr>
        <w:t xml:space="preserve">, 2026. - 672 с. - ISBN 978-5-9704-8211-7, DOI: 10.33029/9704-8211-7-PRF-2026-1-672. - </w:t>
      </w:r>
      <w:r w:rsidR="00BC3CF1" w:rsidRPr="000702D1">
        <w:rPr>
          <w:rFonts w:ascii="Times New Roman" w:hAnsi="Times New Roman"/>
          <w:sz w:val="24"/>
          <w:szCs w:val="24"/>
        </w:rPr>
        <w:t>Текст</w:t>
      </w:r>
      <w:proofErr w:type="gramStart"/>
      <w:r w:rsidR="00BC3CF1" w:rsidRPr="000702D1">
        <w:rPr>
          <w:rFonts w:ascii="Times New Roman" w:hAnsi="Times New Roman"/>
          <w:sz w:val="24"/>
          <w:szCs w:val="24"/>
        </w:rPr>
        <w:t xml:space="preserve"> :</w:t>
      </w:r>
      <w:proofErr w:type="gramEnd"/>
      <w:r w:rsidR="00BC3CF1" w:rsidRPr="000702D1">
        <w:rPr>
          <w:rFonts w:ascii="Times New Roman" w:hAnsi="Times New Roman"/>
          <w:sz w:val="24"/>
          <w:szCs w:val="24"/>
        </w:rPr>
        <w:t xml:space="preserve"> электронный // ЭБС "Консультант студента" : [сайт]. - </w:t>
      </w:r>
      <w:r w:rsidR="00BC3CF1" w:rsidRPr="00BC3CF1">
        <w:rPr>
          <w:rFonts w:ascii="Times New Roman" w:hAnsi="Times New Roman"/>
          <w:sz w:val="24"/>
          <w:szCs w:val="24"/>
        </w:rPr>
        <w:t xml:space="preserve">URL: </w:t>
      </w:r>
      <w:hyperlink r:id="rId31" w:history="1">
        <w:r w:rsidR="00BC3CF1" w:rsidRPr="009A2934">
          <w:rPr>
            <w:rStyle w:val="a3"/>
            <w:rFonts w:ascii="Times New Roman" w:hAnsi="Times New Roman"/>
            <w:sz w:val="24"/>
            <w:szCs w:val="24"/>
          </w:rPr>
          <w:t>https://www.studentlibrary.ru/book/ISBN9785970482117.html</w:t>
        </w:r>
      </w:hyperlink>
      <w:r w:rsidR="00BC3CF1">
        <w:rPr>
          <w:rFonts w:ascii="Times New Roman" w:hAnsi="Times New Roman"/>
          <w:sz w:val="24"/>
          <w:szCs w:val="24"/>
        </w:rPr>
        <w:t xml:space="preserve"> </w:t>
      </w:r>
      <w:r w:rsidR="00BC3CF1" w:rsidRPr="00BC3CF1">
        <w:rPr>
          <w:rFonts w:ascii="Times New Roman" w:hAnsi="Times New Roman"/>
          <w:sz w:val="24"/>
          <w:szCs w:val="24"/>
        </w:rPr>
        <w:t>(дата обращения: 05.12.2025)</w:t>
      </w:r>
      <w:r w:rsidR="00BC3CF1">
        <w:rPr>
          <w:rFonts w:ascii="Times New Roman" w:hAnsi="Times New Roman"/>
          <w:sz w:val="24"/>
          <w:szCs w:val="24"/>
        </w:rPr>
        <w:t>. - Режим доступа: по подписке.</w:t>
      </w:r>
    </w:p>
    <w:p w:rsidR="00CF1A33" w:rsidRPr="00CF1A33" w:rsidRDefault="00CF1A33" w:rsidP="00C66324">
      <w:pPr>
        <w:tabs>
          <w:tab w:val="left" w:pos="225"/>
        </w:tabs>
        <w:spacing w:line="240" w:lineRule="auto"/>
        <w:jc w:val="both"/>
        <w:rPr>
          <w:rFonts w:ascii="Times New Roman" w:hAnsi="Times New Roman"/>
          <w:sz w:val="24"/>
          <w:szCs w:val="24"/>
        </w:rPr>
      </w:pPr>
      <w:r w:rsidRPr="00CF1A33">
        <w:rPr>
          <w:rFonts w:ascii="Times New Roman" w:hAnsi="Times New Roman"/>
          <w:sz w:val="24"/>
          <w:szCs w:val="24"/>
        </w:rPr>
        <w:t xml:space="preserve">В учебнике изложены вопросы диагностики, лечения и профилактики пылевых заболеваний легких, вибрационной болезни, профессиональной </w:t>
      </w:r>
      <w:proofErr w:type="spellStart"/>
      <w:r w:rsidRPr="00CF1A33">
        <w:rPr>
          <w:rFonts w:ascii="Times New Roman" w:hAnsi="Times New Roman"/>
          <w:sz w:val="24"/>
          <w:szCs w:val="24"/>
        </w:rPr>
        <w:t>нейросенсорной</w:t>
      </w:r>
      <w:proofErr w:type="spellEnd"/>
      <w:r w:rsidRPr="00CF1A33">
        <w:rPr>
          <w:rFonts w:ascii="Times New Roman" w:hAnsi="Times New Roman"/>
          <w:sz w:val="24"/>
          <w:szCs w:val="24"/>
        </w:rPr>
        <w:t xml:space="preserve"> тугоухости, хронических интоксикаций, профессиональных заболеваний кожи, профессиональных поражений репродуктивной системы, зрительного анализатора, онкологических заболеваний. Рассмотрены такие причины возникновения профессиональных заболеваний, как функциональное перенапряжение и воздействие биологических факторов. Освещены принципы диагностики профессиональных заболеваний при периодических медицинских осмотрах и связи заболевания с профессией в клинической картине профессиональных болезней. В издании представлены основные разделы военно-полевой терапии с учетом особенностей военного труда и боевой обстановки, сведения об истории военно-полевой терапии, медицинской сортировке на этапах эвакуации. Рассмотрены вопросы поражений ионизирующими и неионизирующими излучениями, боевыми отравляющими веществами. Включены также тестовые вопросы</w:t>
      </w:r>
      <w:r>
        <w:rPr>
          <w:rFonts w:ascii="Times New Roman" w:hAnsi="Times New Roman"/>
          <w:sz w:val="24"/>
          <w:szCs w:val="24"/>
        </w:rPr>
        <w:t xml:space="preserve"> </w:t>
      </w:r>
      <w:r w:rsidRPr="00CF1A33">
        <w:rPr>
          <w:rFonts w:ascii="Times New Roman" w:hAnsi="Times New Roman"/>
          <w:sz w:val="24"/>
          <w:szCs w:val="24"/>
        </w:rPr>
        <w:t>и задачи по профессиональным болезням и военно-полевой терапии.</w:t>
      </w:r>
    </w:p>
    <w:p w:rsidR="00D73599" w:rsidRDefault="00CF1A33" w:rsidP="00C66324">
      <w:pPr>
        <w:tabs>
          <w:tab w:val="left" w:pos="225"/>
        </w:tabs>
        <w:spacing w:line="240" w:lineRule="auto"/>
        <w:jc w:val="both"/>
        <w:rPr>
          <w:rFonts w:ascii="Times New Roman" w:hAnsi="Times New Roman"/>
          <w:sz w:val="24"/>
          <w:szCs w:val="24"/>
        </w:rPr>
      </w:pPr>
      <w:r w:rsidRPr="00CF1A33">
        <w:rPr>
          <w:rFonts w:ascii="Times New Roman" w:hAnsi="Times New Roman"/>
          <w:sz w:val="24"/>
          <w:szCs w:val="24"/>
        </w:rPr>
        <w:t xml:space="preserve">Учебник предназначен студентам учреждений высшего медицинского образования, обучающимся по специальности </w:t>
      </w:r>
      <w:r w:rsidRPr="00CF1A33">
        <w:rPr>
          <w:rFonts w:ascii="Times New Roman" w:hAnsi="Times New Roman"/>
          <w:b/>
          <w:sz w:val="24"/>
          <w:szCs w:val="24"/>
        </w:rPr>
        <w:t>«Медико-профилактическое дело»</w:t>
      </w:r>
      <w:r>
        <w:rPr>
          <w:rFonts w:ascii="Times New Roman" w:hAnsi="Times New Roman"/>
          <w:b/>
          <w:sz w:val="24"/>
          <w:szCs w:val="24"/>
        </w:rPr>
        <w:t xml:space="preserve"> </w:t>
      </w:r>
      <w:r w:rsidRPr="00CF1A33">
        <w:rPr>
          <w:rFonts w:ascii="Times New Roman" w:hAnsi="Times New Roman"/>
          <w:sz w:val="24"/>
          <w:szCs w:val="24"/>
        </w:rPr>
        <w:t>по дисциплине «Профессиональные болезни, военно-полевая терапия», и включает базовые модули данной дисциплины</w:t>
      </w:r>
      <w:r w:rsidR="00A40243">
        <w:rPr>
          <w:rFonts w:ascii="Times New Roman" w:hAnsi="Times New Roman"/>
          <w:sz w:val="24"/>
          <w:szCs w:val="24"/>
        </w:rPr>
        <w:t>.</w:t>
      </w:r>
    </w:p>
    <w:p w:rsidR="00A96680" w:rsidRPr="007D28FA" w:rsidRDefault="00B23C7A" w:rsidP="00C66324">
      <w:pPr>
        <w:tabs>
          <w:tab w:val="left" w:pos="225"/>
        </w:tabs>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98176" behindDoc="0" locked="0" layoutInCell="1" allowOverlap="1">
            <wp:simplePos x="0" y="0"/>
            <wp:positionH relativeFrom="column">
              <wp:posOffset>-313690</wp:posOffset>
            </wp:positionH>
            <wp:positionV relativeFrom="paragraph">
              <wp:posOffset>102870</wp:posOffset>
            </wp:positionV>
            <wp:extent cx="1463675" cy="2066290"/>
            <wp:effectExtent l="171450" t="133350" r="365125" b="295910"/>
            <wp:wrapSquare wrapText="bothSides"/>
            <wp:docPr id="38" name="Рисунок 16" descr="https://medknigaservis.ru/wp-content/uploads/2025/11/NF0034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knigaservis.ru/wp-content/uploads/2025/11/NF0034784-1.jpg"/>
                    <pic:cNvPicPr>
                      <a:picLocks noChangeAspect="1" noChangeArrowheads="1"/>
                    </pic:cNvPicPr>
                  </pic:nvPicPr>
                  <pic:blipFill>
                    <a:blip r:embed="rId32" cstate="print"/>
                    <a:srcRect/>
                    <a:stretch>
                      <a:fillRect/>
                    </a:stretch>
                  </pic:blipFill>
                  <pic:spPr bwMode="auto">
                    <a:xfrm>
                      <a:off x="0" y="0"/>
                      <a:ext cx="1463675" cy="2066290"/>
                    </a:xfrm>
                    <a:prstGeom prst="rect">
                      <a:avLst/>
                    </a:prstGeom>
                    <a:ln>
                      <a:noFill/>
                    </a:ln>
                    <a:effectLst>
                      <a:outerShdw blurRad="292100" dist="139700" dir="2700000" algn="tl" rotWithShape="0">
                        <a:srgbClr val="333333">
                          <a:alpha val="65000"/>
                        </a:srgbClr>
                      </a:outerShdw>
                    </a:effectLst>
                  </pic:spPr>
                </pic:pic>
              </a:graphicData>
            </a:graphic>
          </wp:anchor>
        </w:drawing>
      </w:r>
      <w:r w:rsidR="007D28FA" w:rsidRPr="007D28FA">
        <w:rPr>
          <w:rFonts w:ascii="Times New Roman" w:hAnsi="Times New Roman"/>
          <w:b/>
          <w:sz w:val="24"/>
          <w:szCs w:val="24"/>
        </w:rPr>
        <w:t xml:space="preserve">Спирометрия : </w:t>
      </w:r>
      <w:r w:rsidR="007D28FA">
        <w:rPr>
          <w:rFonts w:ascii="Times New Roman" w:hAnsi="Times New Roman"/>
          <w:sz w:val="24"/>
          <w:szCs w:val="24"/>
        </w:rPr>
        <w:t>руководство для врачей</w:t>
      </w:r>
      <w:r w:rsidR="007D28FA" w:rsidRPr="007D28FA">
        <w:rPr>
          <w:rFonts w:ascii="Times New Roman" w:hAnsi="Times New Roman"/>
          <w:sz w:val="24"/>
          <w:szCs w:val="24"/>
        </w:rPr>
        <w:t xml:space="preserve"> / П. В. Стручков, Д. В. Дроздов, М. Ю. Каменева, О. Ф. Лукина. - 5-е изд.</w:t>
      </w:r>
      <w:proofErr w:type="gramStart"/>
      <w:r w:rsidR="007D28FA" w:rsidRPr="007D28FA">
        <w:rPr>
          <w:rFonts w:ascii="Times New Roman" w:hAnsi="Times New Roman"/>
          <w:sz w:val="24"/>
          <w:szCs w:val="24"/>
        </w:rPr>
        <w:t xml:space="preserve"> ,</w:t>
      </w:r>
      <w:proofErr w:type="gramEnd"/>
      <w:r w:rsidR="007D28FA" w:rsidRPr="007D28FA">
        <w:rPr>
          <w:rFonts w:ascii="Times New Roman" w:hAnsi="Times New Roman"/>
          <w:sz w:val="24"/>
          <w:szCs w:val="24"/>
        </w:rPr>
        <w:t xml:space="preserve"> </w:t>
      </w:r>
      <w:proofErr w:type="spellStart"/>
      <w:r w:rsidR="007D28FA" w:rsidRPr="007D28FA">
        <w:rPr>
          <w:rFonts w:ascii="Times New Roman" w:hAnsi="Times New Roman"/>
          <w:sz w:val="24"/>
          <w:szCs w:val="24"/>
        </w:rPr>
        <w:t>перераб</w:t>
      </w:r>
      <w:proofErr w:type="spellEnd"/>
      <w:r w:rsidR="007D28FA" w:rsidRPr="007D28FA">
        <w:rPr>
          <w:rFonts w:ascii="Times New Roman" w:hAnsi="Times New Roman"/>
          <w:sz w:val="24"/>
          <w:szCs w:val="24"/>
        </w:rPr>
        <w:t xml:space="preserve">. и доп. - Москва : </w:t>
      </w:r>
      <w:proofErr w:type="spellStart"/>
      <w:r w:rsidR="007D28FA" w:rsidRPr="007D28FA">
        <w:rPr>
          <w:rFonts w:ascii="Times New Roman" w:hAnsi="Times New Roman"/>
          <w:sz w:val="24"/>
          <w:szCs w:val="24"/>
        </w:rPr>
        <w:t>ГЭОТАР-Медиа</w:t>
      </w:r>
      <w:proofErr w:type="spellEnd"/>
      <w:r w:rsidR="007D28FA" w:rsidRPr="007D28FA">
        <w:rPr>
          <w:rFonts w:ascii="Times New Roman" w:hAnsi="Times New Roman"/>
          <w:sz w:val="24"/>
          <w:szCs w:val="24"/>
        </w:rPr>
        <w:t>, 2026. - 128 с. - ISBN 978-5-9704-9725-8. - Текст</w:t>
      </w:r>
      <w:proofErr w:type="gramStart"/>
      <w:r w:rsidR="007D28FA" w:rsidRPr="007D28FA">
        <w:rPr>
          <w:rFonts w:ascii="Times New Roman" w:hAnsi="Times New Roman"/>
          <w:sz w:val="24"/>
          <w:szCs w:val="24"/>
        </w:rPr>
        <w:t xml:space="preserve"> :</w:t>
      </w:r>
      <w:proofErr w:type="gramEnd"/>
      <w:r w:rsidR="007D28FA" w:rsidRPr="007D28FA">
        <w:rPr>
          <w:rFonts w:ascii="Times New Roman" w:hAnsi="Times New Roman"/>
          <w:sz w:val="24"/>
          <w:szCs w:val="24"/>
        </w:rPr>
        <w:t xml:space="preserve"> электронный // ЭБС "Консультант студента" : [сайт]. - URL</w:t>
      </w:r>
      <w:proofErr w:type="gramStart"/>
      <w:r w:rsidR="007D28FA" w:rsidRPr="007D28FA">
        <w:rPr>
          <w:rFonts w:ascii="Times New Roman" w:hAnsi="Times New Roman"/>
          <w:sz w:val="24"/>
          <w:szCs w:val="24"/>
        </w:rPr>
        <w:t xml:space="preserve"> :</w:t>
      </w:r>
      <w:proofErr w:type="gramEnd"/>
      <w:r w:rsidR="007D28FA" w:rsidRPr="007D28FA">
        <w:rPr>
          <w:rFonts w:ascii="Times New Roman" w:hAnsi="Times New Roman"/>
          <w:sz w:val="24"/>
          <w:szCs w:val="24"/>
        </w:rPr>
        <w:t xml:space="preserve"> </w:t>
      </w:r>
      <w:hyperlink r:id="rId33" w:history="1">
        <w:r w:rsidR="00D70F15" w:rsidRPr="00FF1AAF">
          <w:rPr>
            <w:rStyle w:val="a3"/>
            <w:rFonts w:ascii="Times New Roman" w:hAnsi="Times New Roman"/>
            <w:sz w:val="24"/>
            <w:szCs w:val="24"/>
          </w:rPr>
          <w:t>https://www.studentlibrary.ru/book/ISBN9785970497258.html</w:t>
        </w:r>
      </w:hyperlink>
      <w:r w:rsidR="00D70F15">
        <w:rPr>
          <w:rFonts w:ascii="Times New Roman" w:hAnsi="Times New Roman"/>
          <w:sz w:val="24"/>
          <w:szCs w:val="24"/>
        </w:rPr>
        <w:t xml:space="preserve"> </w:t>
      </w:r>
      <w:r w:rsidR="007D28FA" w:rsidRPr="007D28FA">
        <w:rPr>
          <w:rFonts w:ascii="Times New Roman" w:hAnsi="Times New Roman"/>
          <w:sz w:val="24"/>
          <w:szCs w:val="24"/>
        </w:rPr>
        <w:t>(дата обращения: 08.12.2025). - Режим доступа</w:t>
      </w:r>
      <w:proofErr w:type="gramStart"/>
      <w:r w:rsidR="007D28FA" w:rsidRPr="007D28FA">
        <w:rPr>
          <w:rFonts w:ascii="Times New Roman" w:hAnsi="Times New Roman"/>
          <w:sz w:val="24"/>
          <w:szCs w:val="24"/>
        </w:rPr>
        <w:t xml:space="preserve"> :</w:t>
      </w:r>
      <w:proofErr w:type="gramEnd"/>
      <w:r w:rsidR="007D28FA" w:rsidRPr="007D28FA">
        <w:rPr>
          <w:rFonts w:ascii="Times New Roman" w:hAnsi="Times New Roman"/>
          <w:sz w:val="24"/>
          <w:szCs w:val="24"/>
        </w:rPr>
        <w:t xml:space="preserve"> по подписке.</w:t>
      </w:r>
    </w:p>
    <w:p w:rsidR="00C66324" w:rsidRPr="00C66324" w:rsidRDefault="00C66324" w:rsidP="00C66324">
      <w:pPr>
        <w:tabs>
          <w:tab w:val="left" w:pos="225"/>
        </w:tabs>
        <w:spacing w:line="240" w:lineRule="auto"/>
        <w:jc w:val="both"/>
        <w:rPr>
          <w:rFonts w:ascii="Times New Roman" w:hAnsi="Times New Roman"/>
          <w:sz w:val="24"/>
          <w:szCs w:val="24"/>
        </w:rPr>
      </w:pPr>
      <w:r w:rsidRPr="00C66324">
        <w:rPr>
          <w:rFonts w:ascii="Times New Roman" w:hAnsi="Times New Roman"/>
          <w:sz w:val="24"/>
          <w:szCs w:val="24"/>
        </w:rPr>
        <w:t xml:space="preserve">В руководстве отражены современные представления об объеме, правилах проведения и интерпретации рутинного клинического исследования функции внешнего дыхания. Приведены необходимые в работе практикующего врача сведения по анатомии и физиологии дыхательной системы. Детально описана методика проведения спирометрии, </w:t>
      </w:r>
      <w:proofErr w:type="spellStart"/>
      <w:r w:rsidRPr="00C66324">
        <w:rPr>
          <w:rFonts w:ascii="Times New Roman" w:hAnsi="Times New Roman"/>
          <w:sz w:val="24"/>
          <w:szCs w:val="24"/>
        </w:rPr>
        <w:t>бронходилатационных</w:t>
      </w:r>
      <w:proofErr w:type="spellEnd"/>
      <w:r w:rsidRPr="00C66324">
        <w:rPr>
          <w:rFonts w:ascii="Times New Roman" w:hAnsi="Times New Roman"/>
          <w:sz w:val="24"/>
          <w:szCs w:val="24"/>
        </w:rPr>
        <w:t xml:space="preserve"> и </w:t>
      </w:r>
      <w:proofErr w:type="spellStart"/>
      <w:r w:rsidRPr="00C66324">
        <w:rPr>
          <w:rFonts w:ascii="Times New Roman" w:hAnsi="Times New Roman"/>
          <w:sz w:val="24"/>
          <w:szCs w:val="24"/>
        </w:rPr>
        <w:t>бронхоконстрикторных</w:t>
      </w:r>
      <w:proofErr w:type="spellEnd"/>
      <w:r w:rsidRPr="00C66324">
        <w:rPr>
          <w:rFonts w:ascii="Times New Roman" w:hAnsi="Times New Roman"/>
          <w:sz w:val="24"/>
          <w:szCs w:val="24"/>
        </w:rPr>
        <w:t xml:space="preserve"> тестов у взрослых пациентов и у детей, разобраны типичные ошибки при проведении этих исследований. Даны примеры формулирования заключений по исследованиям на основании </w:t>
      </w:r>
      <w:proofErr w:type="spellStart"/>
      <w:r w:rsidRPr="00C66324">
        <w:rPr>
          <w:rFonts w:ascii="Times New Roman" w:hAnsi="Times New Roman"/>
          <w:sz w:val="24"/>
          <w:szCs w:val="24"/>
        </w:rPr>
        <w:t>международно</w:t>
      </w:r>
      <w:proofErr w:type="spellEnd"/>
      <w:r w:rsidRPr="00C66324">
        <w:rPr>
          <w:rFonts w:ascii="Times New Roman" w:hAnsi="Times New Roman"/>
          <w:sz w:val="24"/>
          <w:szCs w:val="24"/>
        </w:rPr>
        <w:t xml:space="preserve"> признанных рекомендаций ATS/ERS (2022), изложены сведения о системе должных величин GLI-2012. В пятом издании приведены последние международные рекомендации 2022 г., рассмотрены варианты заключений с использованием z-оценки, представлены соответствующие таблицы, стандартная операционная процедура по спирометрии.</w:t>
      </w:r>
    </w:p>
    <w:p w:rsidR="007D28FA" w:rsidRPr="0056520F" w:rsidRDefault="00C66324" w:rsidP="0056520F">
      <w:pPr>
        <w:tabs>
          <w:tab w:val="left" w:pos="225"/>
        </w:tabs>
        <w:spacing w:line="240" w:lineRule="auto"/>
        <w:jc w:val="both"/>
        <w:rPr>
          <w:rFonts w:ascii="Times New Roman" w:hAnsi="Times New Roman"/>
          <w:sz w:val="24"/>
          <w:szCs w:val="24"/>
        </w:rPr>
      </w:pPr>
      <w:r w:rsidRPr="00C66324">
        <w:rPr>
          <w:rFonts w:ascii="Times New Roman" w:hAnsi="Times New Roman"/>
          <w:sz w:val="24"/>
          <w:szCs w:val="24"/>
        </w:rPr>
        <w:lastRenderedPageBreak/>
        <w:t xml:space="preserve">Издание предназначено врачам отделений функциональной диагностики, </w:t>
      </w:r>
      <w:r w:rsidRPr="0056520F">
        <w:rPr>
          <w:rFonts w:ascii="Times New Roman" w:hAnsi="Times New Roman"/>
          <w:b/>
          <w:sz w:val="24"/>
          <w:szCs w:val="24"/>
        </w:rPr>
        <w:t>врачам</w:t>
      </w:r>
      <w:r w:rsidR="0056520F" w:rsidRPr="0056520F">
        <w:rPr>
          <w:rFonts w:ascii="Times New Roman" w:hAnsi="Times New Roman"/>
          <w:b/>
          <w:sz w:val="24"/>
          <w:szCs w:val="24"/>
        </w:rPr>
        <w:t>-</w:t>
      </w:r>
      <w:r w:rsidRPr="0056520F">
        <w:rPr>
          <w:rFonts w:ascii="Times New Roman" w:hAnsi="Times New Roman"/>
          <w:b/>
          <w:sz w:val="24"/>
          <w:szCs w:val="24"/>
        </w:rPr>
        <w:t>пульмонологам, анестезиологам, студентам медицинских и технических вузов</w:t>
      </w:r>
      <w:r w:rsidRPr="00C66324">
        <w:rPr>
          <w:rFonts w:ascii="Times New Roman" w:hAnsi="Times New Roman"/>
          <w:sz w:val="24"/>
          <w:szCs w:val="24"/>
        </w:rPr>
        <w:t xml:space="preserve">, среднему медицинскому персоналу, проводящему исследование функции внешнего дыхания. </w:t>
      </w:r>
      <w:r w:rsidR="0056520F">
        <w:rPr>
          <w:rFonts w:ascii="Times New Roman" w:hAnsi="Times New Roman"/>
          <w:sz w:val="24"/>
          <w:szCs w:val="24"/>
        </w:rPr>
        <w:t>П</w:t>
      </w:r>
      <w:r w:rsidRPr="00C66324">
        <w:rPr>
          <w:rFonts w:ascii="Times New Roman" w:hAnsi="Times New Roman"/>
          <w:sz w:val="24"/>
          <w:szCs w:val="24"/>
        </w:rPr>
        <w:t>олезно специалистам по обслуживанию медицинской техники.</w:t>
      </w:r>
    </w:p>
    <w:p w:rsidR="00A40243" w:rsidRPr="00CC7E7F" w:rsidRDefault="0056520F" w:rsidP="00CF1A33">
      <w:pPr>
        <w:tabs>
          <w:tab w:val="left" w:pos="225"/>
        </w:tabs>
        <w:spacing w:line="240" w:lineRule="auto"/>
        <w:rPr>
          <w:rFonts w:ascii="Times New Roman" w:hAnsi="Times New Roman"/>
          <w:color w:val="FF0000"/>
          <w:sz w:val="24"/>
          <w:szCs w:val="24"/>
        </w:rPr>
      </w:pPr>
      <w:r>
        <w:rPr>
          <w:rFonts w:ascii="Times New Roman" w:hAnsi="Times New Roman"/>
          <w:b/>
          <w:noProof/>
          <w:sz w:val="24"/>
          <w:szCs w:val="24"/>
          <w:lang w:eastAsia="ru-RU"/>
        </w:rPr>
        <w:drawing>
          <wp:anchor distT="0" distB="0" distL="114300" distR="114300" simplePos="0" relativeHeight="251683840" behindDoc="0" locked="0" layoutInCell="1" allowOverlap="1">
            <wp:simplePos x="0" y="0"/>
            <wp:positionH relativeFrom="column">
              <wp:posOffset>-232410</wp:posOffset>
            </wp:positionH>
            <wp:positionV relativeFrom="paragraph">
              <wp:posOffset>235585</wp:posOffset>
            </wp:positionV>
            <wp:extent cx="1457960" cy="2070100"/>
            <wp:effectExtent l="171450" t="133350" r="370840" b="311150"/>
            <wp:wrapSquare wrapText="bothSides"/>
            <wp:docPr id="24" name="Рисунок 10" descr="https://medknigaservis.ru/wp-content/uploads/2025/10/NF0034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knigaservis.ru/wp-content/uploads/2025/10/NF0034611-1.jpg"/>
                    <pic:cNvPicPr>
                      <a:picLocks noChangeAspect="1" noChangeArrowheads="1"/>
                    </pic:cNvPicPr>
                  </pic:nvPicPr>
                  <pic:blipFill>
                    <a:blip r:embed="rId34"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A40243" w:rsidRPr="00A40243">
        <w:rPr>
          <w:rFonts w:ascii="Times New Roman" w:hAnsi="Times New Roman"/>
          <w:b/>
          <w:sz w:val="24"/>
          <w:szCs w:val="24"/>
        </w:rPr>
        <w:t xml:space="preserve">Левчук, И. П. </w:t>
      </w:r>
      <w:r w:rsidR="00A40243" w:rsidRPr="00A40243">
        <w:rPr>
          <w:rFonts w:ascii="Times New Roman" w:hAnsi="Times New Roman"/>
          <w:sz w:val="24"/>
          <w:szCs w:val="24"/>
        </w:rPr>
        <w:t>Безопасность жизнедеятельности</w:t>
      </w:r>
      <w:proofErr w:type="gramStart"/>
      <w:r w:rsidR="00A40243" w:rsidRPr="00A40243">
        <w:rPr>
          <w:rFonts w:ascii="Times New Roman" w:hAnsi="Times New Roman"/>
          <w:sz w:val="24"/>
          <w:szCs w:val="24"/>
        </w:rPr>
        <w:t xml:space="preserve"> :</w:t>
      </w:r>
      <w:proofErr w:type="gramEnd"/>
      <w:r w:rsidR="00A40243" w:rsidRPr="00A40243">
        <w:rPr>
          <w:rFonts w:ascii="Times New Roman" w:hAnsi="Times New Roman"/>
          <w:sz w:val="24"/>
          <w:szCs w:val="24"/>
        </w:rPr>
        <w:t xml:space="preserve"> учебник / И. П. Левчук, О. В. Бабенко, А. В. Корсаков. - Москва</w:t>
      </w:r>
      <w:proofErr w:type="gramStart"/>
      <w:r w:rsidR="00A40243" w:rsidRPr="00A40243">
        <w:rPr>
          <w:rFonts w:ascii="Times New Roman" w:hAnsi="Times New Roman"/>
          <w:sz w:val="24"/>
          <w:szCs w:val="24"/>
        </w:rPr>
        <w:t xml:space="preserve"> :</w:t>
      </w:r>
      <w:proofErr w:type="gramEnd"/>
      <w:r w:rsidR="00A40243" w:rsidRPr="00A40243">
        <w:rPr>
          <w:rFonts w:ascii="Times New Roman" w:hAnsi="Times New Roman"/>
          <w:sz w:val="24"/>
          <w:szCs w:val="24"/>
        </w:rPr>
        <w:t xml:space="preserve"> </w:t>
      </w:r>
      <w:proofErr w:type="spellStart"/>
      <w:r w:rsidR="00A40243" w:rsidRPr="00A40243">
        <w:rPr>
          <w:rFonts w:ascii="Times New Roman" w:hAnsi="Times New Roman"/>
          <w:sz w:val="24"/>
          <w:szCs w:val="24"/>
        </w:rPr>
        <w:t>ГЭОТАР-Медиа</w:t>
      </w:r>
      <w:proofErr w:type="spellEnd"/>
      <w:r w:rsidR="00A40243" w:rsidRPr="00A40243">
        <w:rPr>
          <w:rFonts w:ascii="Times New Roman" w:hAnsi="Times New Roman"/>
          <w:sz w:val="24"/>
          <w:szCs w:val="24"/>
        </w:rPr>
        <w:t xml:space="preserve">, 2026. - 224 с. - ISBN 978-5-9704-8672-6, DOI: 10.33029/9704-8672-6-OBJ-2026-1-224. - </w:t>
      </w:r>
      <w:r w:rsidR="001C0AF7" w:rsidRPr="000702D1">
        <w:rPr>
          <w:rFonts w:ascii="Times New Roman" w:hAnsi="Times New Roman"/>
          <w:sz w:val="24"/>
          <w:szCs w:val="24"/>
        </w:rPr>
        <w:t>Текст</w:t>
      </w:r>
      <w:proofErr w:type="gramStart"/>
      <w:r w:rsidR="001C0AF7" w:rsidRPr="000702D1">
        <w:rPr>
          <w:rFonts w:ascii="Times New Roman" w:hAnsi="Times New Roman"/>
          <w:sz w:val="24"/>
          <w:szCs w:val="24"/>
        </w:rPr>
        <w:t xml:space="preserve"> :</w:t>
      </w:r>
      <w:proofErr w:type="gramEnd"/>
      <w:r w:rsidR="001C0AF7" w:rsidRPr="000702D1">
        <w:rPr>
          <w:rFonts w:ascii="Times New Roman" w:hAnsi="Times New Roman"/>
          <w:sz w:val="24"/>
          <w:szCs w:val="24"/>
        </w:rPr>
        <w:t xml:space="preserve"> электронный // ЭБС "Консультант студента" : [сайт]. - </w:t>
      </w:r>
      <w:r w:rsidR="00A40243" w:rsidRPr="00A40243">
        <w:rPr>
          <w:rFonts w:ascii="Times New Roman" w:hAnsi="Times New Roman"/>
          <w:sz w:val="24"/>
          <w:szCs w:val="24"/>
        </w:rPr>
        <w:t xml:space="preserve">URL: </w:t>
      </w:r>
      <w:hyperlink r:id="rId35" w:history="1">
        <w:r w:rsidR="001C0AF7" w:rsidRPr="009A2934">
          <w:rPr>
            <w:rStyle w:val="a3"/>
            <w:rFonts w:ascii="Times New Roman" w:hAnsi="Times New Roman"/>
            <w:sz w:val="24"/>
            <w:szCs w:val="24"/>
          </w:rPr>
          <w:t>https://www.studentlibrary.ru/book/ISBN9785970486726.html</w:t>
        </w:r>
      </w:hyperlink>
      <w:r w:rsidR="001C0AF7">
        <w:rPr>
          <w:rFonts w:ascii="Times New Roman" w:hAnsi="Times New Roman"/>
          <w:sz w:val="24"/>
          <w:szCs w:val="24"/>
        </w:rPr>
        <w:t xml:space="preserve"> </w:t>
      </w:r>
      <w:r w:rsidR="00A40243" w:rsidRPr="00A40243">
        <w:rPr>
          <w:rFonts w:ascii="Times New Roman" w:hAnsi="Times New Roman"/>
          <w:sz w:val="24"/>
          <w:szCs w:val="24"/>
        </w:rPr>
        <w:t>(дата обращения: 05.12.2025).</w:t>
      </w:r>
      <w:r w:rsidR="00127B97">
        <w:rPr>
          <w:rFonts w:ascii="Times New Roman" w:hAnsi="Times New Roman"/>
          <w:sz w:val="24"/>
          <w:szCs w:val="24"/>
        </w:rPr>
        <w:t xml:space="preserve"> - Режим доступа: по подписке.</w:t>
      </w:r>
      <w:r w:rsidR="00CC7E7F">
        <w:rPr>
          <w:rFonts w:ascii="Times New Roman" w:hAnsi="Times New Roman"/>
          <w:sz w:val="24"/>
          <w:szCs w:val="24"/>
        </w:rPr>
        <w:t xml:space="preserve"> </w:t>
      </w:r>
      <w:r w:rsidR="00CC7E7F">
        <w:rPr>
          <w:rFonts w:ascii="Times New Roman" w:hAnsi="Times New Roman"/>
          <w:color w:val="FF0000"/>
          <w:sz w:val="24"/>
          <w:szCs w:val="24"/>
        </w:rPr>
        <w:t>Новинка</w:t>
      </w:r>
    </w:p>
    <w:p w:rsidR="00CC7E7F" w:rsidRPr="00CC7E7F" w:rsidRDefault="00CC7E7F" w:rsidP="00CC7E7F">
      <w:pPr>
        <w:spacing w:line="240" w:lineRule="auto"/>
        <w:jc w:val="both"/>
        <w:rPr>
          <w:rFonts w:ascii="Times New Roman" w:hAnsi="Times New Roman"/>
          <w:sz w:val="24"/>
          <w:szCs w:val="24"/>
        </w:rPr>
      </w:pPr>
      <w:r w:rsidRPr="00CC7E7F">
        <w:rPr>
          <w:rFonts w:ascii="Times New Roman" w:hAnsi="Times New Roman"/>
          <w:sz w:val="24"/>
          <w:szCs w:val="24"/>
        </w:rPr>
        <w:t>В учебнике представлены современные данные о важнейших вопросах обеспечения безопасности жизнедеятельности в повседневной жизни, в том числе в медицинских организациях, и в чрезвычайных ситуациях, а также основы военной подготовки среднего медицинского персонала.</w:t>
      </w:r>
    </w:p>
    <w:p w:rsidR="00C74CE2" w:rsidRPr="00627062" w:rsidRDefault="00CC7E7F" w:rsidP="00627062">
      <w:pPr>
        <w:spacing w:line="240" w:lineRule="auto"/>
        <w:jc w:val="both"/>
        <w:rPr>
          <w:rFonts w:ascii="Times New Roman" w:hAnsi="Times New Roman"/>
          <w:sz w:val="24"/>
          <w:szCs w:val="24"/>
        </w:rPr>
      </w:pPr>
      <w:r>
        <w:rPr>
          <w:rFonts w:ascii="Times New Roman" w:hAnsi="Times New Roman"/>
          <w:sz w:val="24"/>
          <w:szCs w:val="24"/>
        </w:rPr>
        <w:t xml:space="preserve">Издание </w:t>
      </w:r>
      <w:r w:rsidRPr="00CC7E7F">
        <w:rPr>
          <w:rFonts w:ascii="Times New Roman" w:hAnsi="Times New Roman"/>
          <w:sz w:val="24"/>
          <w:szCs w:val="24"/>
        </w:rPr>
        <w:t>предназначено учащимся медицинских училищ и колледжей, а также преподавателям при подготовке учебно</w:t>
      </w:r>
      <w:r>
        <w:rPr>
          <w:rFonts w:ascii="Times New Roman" w:hAnsi="Times New Roman"/>
          <w:sz w:val="24"/>
          <w:szCs w:val="24"/>
        </w:rPr>
        <w:t>-</w:t>
      </w:r>
      <w:r w:rsidRPr="00CC7E7F">
        <w:rPr>
          <w:rFonts w:ascii="Times New Roman" w:hAnsi="Times New Roman"/>
          <w:sz w:val="24"/>
          <w:szCs w:val="24"/>
        </w:rPr>
        <w:t>методических материалов.</w:t>
      </w:r>
    </w:p>
    <w:p w:rsidR="00D543B2" w:rsidRDefault="005A041F" w:rsidP="00CC7E7F">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84864" behindDoc="0" locked="0" layoutInCell="1" allowOverlap="1">
            <wp:simplePos x="0" y="0"/>
            <wp:positionH relativeFrom="column">
              <wp:posOffset>-232410</wp:posOffset>
            </wp:positionH>
            <wp:positionV relativeFrom="paragraph">
              <wp:posOffset>134620</wp:posOffset>
            </wp:positionV>
            <wp:extent cx="1457960" cy="2070100"/>
            <wp:effectExtent l="171450" t="133350" r="370840" b="311150"/>
            <wp:wrapSquare wrapText="bothSides"/>
            <wp:docPr id="25" name="Рисунок 13" descr="https://medknigaservis.ru/wp-content/uploads/2025/10/NF003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knigaservis.ru/wp-content/uploads/2025/10/NF0034257.jpg"/>
                    <pic:cNvPicPr>
                      <a:picLocks noChangeAspect="1" noChangeArrowheads="1"/>
                    </pic:cNvPicPr>
                  </pic:nvPicPr>
                  <pic:blipFill>
                    <a:blip r:embed="rId3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D543B2" w:rsidRPr="00D543B2">
        <w:rPr>
          <w:rFonts w:ascii="Times New Roman" w:hAnsi="Times New Roman"/>
          <w:b/>
          <w:sz w:val="24"/>
          <w:szCs w:val="24"/>
        </w:rPr>
        <w:t>Эпидемиология</w:t>
      </w:r>
      <w:proofErr w:type="gramStart"/>
      <w:r w:rsidR="00D543B2" w:rsidRPr="00D543B2">
        <w:rPr>
          <w:rFonts w:ascii="Times New Roman" w:hAnsi="Times New Roman"/>
          <w:sz w:val="24"/>
          <w:szCs w:val="24"/>
        </w:rPr>
        <w:t xml:space="preserve"> :</w:t>
      </w:r>
      <w:proofErr w:type="gramEnd"/>
      <w:r w:rsidR="00D543B2" w:rsidRPr="00D543B2">
        <w:rPr>
          <w:rFonts w:ascii="Times New Roman" w:hAnsi="Times New Roman"/>
          <w:sz w:val="24"/>
          <w:szCs w:val="24"/>
        </w:rPr>
        <w:t xml:space="preserve"> учебник / под ред. Н. И. </w:t>
      </w:r>
      <w:proofErr w:type="spellStart"/>
      <w:r w:rsidR="00D543B2" w:rsidRPr="00D543B2">
        <w:rPr>
          <w:rFonts w:ascii="Times New Roman" w:hAnsi="Times New Roman"/>
          <w:sz w:val="24"/>
          <w:szCs w:val="24"/>
        </w:rPr>
        <w:t>Брико</w:t>
      </w:r>
      <w:proofErr w:type="spellEnd"/>
      <w:r w:rsidR="00D543B2" w:rsidRPr="00D543B2">
        <w:rPr>
          <w:rFonts w:ascii="Times New Roman" w:hAnsi="Times New Roman"/>
          <w:sz w:val="24"/>
          <w:szCs w:val="24"/>
        </w:rPr>
        <w:t>. - Москва</w:t>
      </w:r>
      <w:proofErr w:type="gramStart"/>
      <w:r w:rsidR="00D543B2" w:rsidRPr="00D543B2">
        <w:rPr>
          <w:rFonts w:ascii="Times New Roman" w:hAnsi="Times New Roman"/>
          <w:sz w:val="24"/>
          <w:szCs w:val="24"/>
        </w:rPr>
        <w:t xml:space="preserve"> :</w:t>
      </w:r>
      <w:proofErr w:type="gramEnd"/>
      <w:r w:rsidR="00D543B2" w:rsidRPr="00D543B2">
        <w:rPr>
          <w:rFonts w:ascii="Times New Roman" w:hAnsi="Times New Roman"/>
          <w:sz w:val="24"/>
          <w:szCs w:val="24"/>
        </w:rPr>
        <w:t xml:space="preserve"> </w:t>
      </w:r>
      <w:proofErr w:type="spellStart"/>
      <w:r w:rsidR="00D543B2" w:rsidRPr="00D543B2">
        <w:rPr>
          <w:rFonts w:ascii="Times New Roman" w:hAnsi="Times New Roman"/>
          <w:sz w:val="24"/>
          <w:szCs w:val="24"/>
        </w:rPr>
        <w:t>ГЭОТАР-Медиа</w:t>
      </w:r>
      <w:proofErr w:type="spellEnd"/>
      <w:r w:rsidR="00D543B2" w:rsidRPr="00D543B2">
        <w:rPr>
          <w:rFonts w:ascii="Times New Roman" w:hAnsi="Times New Roman"/>
          <w:sz w:val="24"/>
          <w:szCs w:val="24"/>
        </w:rPr>
        <w:t xml:space="preserve">, 2026. - 648 с. - ISBN 978-5-9704-9608-4, DOI: 10.33029/9704-7227-9-EPI-2023-1-648. - </w:t>
      </w:r>
      <w:r w:rsidR="00DC1233" w:rsidRPr="000702D1">
        <w:rPr>
          <w:rFonts w:ascii="Times New Roman" w:hAnsi="Times New Roman"/>
          <w:sz w:val="24"/>
          <w:szCs w:val="24"/>
        </w:rPr>
        <w:t>Текст</w:t>
      </w:r>
      <w:proofErr w:type="gramStart"/>
      <w:r w:rsidR="00DC1233" w:rsidRPr="000702D1">
        <w:rPr>
          <w:rFonts w:ascii="Times New Roman" w:hAnsi="Times New Roman"/>
          <w:sz w:val="24"/>
          <w:szCs w:val="24"/>
        </w:rPr>
        <w:t xml:space="preserve"> :</w:t>
      </w:r>
      <w:proofErr w:type="gramEnd"/>
      <w:r w:rsidR="00DC1233" w:rsidRPr="000702D1">
        <w:rPr>
          <w:rFonts w:ascii="Times New Roman" w:hAnsi="Times New Roman"/>
          <w:sz w:val="24"/>
          <w:szCs w:val="24"/>
        </w:rPr>
        <w:t xml:space="preserve"> электронный // ЭБС "Консультант студента" : [сайт]. - </w:t>
      </w:r>
      <w:r w:rsidR="00D543B2" w:rsidRPr="00D543B2">
        <w:rPr>
          <w:rFonts w:ascii="Times New Roman" w:hAnsi="Times New Roman"/>
          <w:sz w:val="24"/>
          <w:szCs w:val="24"/>
        </w:rPr>
        <w:t xml:space="preserve">URL: </w:t>
      </w:r>
      <w:hyperlink r:id="rId37" w:history="1">
        <w:r w:rsidR="00DC1233" w:rsidRPr="009A2934">
          <w:rPr>
            <w:rStyle w:val="a3"/>
            <w:rFonts w:ascii="Times New Roman" w:hAnsi="Times New Roman"/>
            <w:sz w:val="24"/>
            <w:szCs w:val="24"/>
          </w:rPr>
          <w:t>https://www.studentlibrary.ru/book/ISBN9785970496084.html</w:t>
        </w:r>
      </w:hyperlink>
      <w:r w:rsidR="00DC1233">
        <w:rPr>
          <w:rFonts w:ascii="Times New Roman" w:hAnsi="Times New Roman"/>
          <w:sz w:val="24"/>
          <w:szCs w:val="24"/>
        </w:rPr>
        <w:t xml:space="preserve"> </w:t>
      </w:r>
      <w:r w:rsidR="00D543B2" w:rsidRPr="00D543B2">
        <w:rPr>
          <w:rFonts w:ascii="Times New Roman" w:hAnsi="Times New Roman"/>
          <w:sz w:val="24"/>
          <w:szCs w:val="24"/>
        </w:rPr>
        <w:t>(дата обращения: 05.12.2025)</w:t>
      </w:r>
      <w:r w:rsidR="00DC1233">
        <w:rPr>
          <w:rFonts w:ascii="Times New Roman" w:hAnsi="Times New Roman"/>
          <w:sz w:val="24"/>
          <w:szCs w:val="24"/>
        </w:rPr>
        <w:t>. - Режим доступа: по подписке.</w:t>
      </w:r>
    </w:p>
    <w:p w:rsidR="0020395D" w:rsidRPr="0020395D" w:rsidRDefault="0020395D" w:rsidP="0020395D">
      <w:pPr>
        <w:spacing w:line="240" w:lineRule="auto"/>
        <w:jc w:val="both"/>
        <w:rPr>
          <w:rFonts w:ascii="Times New Roman" w:hAnsi="Times New Roman"/>
          <w:sz w:val="24"/>
          <w:szCs w:val="24"/>
        </w:rPr>
      </w:pPr>
      <w:r w:rsidRPr="0020395D">
        <w:rPr>
          <w:rFonts w:ascii="Times New Roman" w:hAnsi="Times New Roman"/>
          <w:sz w:val="24"/>
          <w:szCs w:val="24"/>
        </w:rPr>
        <w:t>В учебнике рассмотрены основные положения общей эпидемиологии, представлены ее современные особенности и направления профилактики актуальных инфекционных и паразитарных, внутрибольничных и массовых неинфекционных болезней человека. Сведения об эпидемиологии и профилактике болезней изложены с акцентом на патологии, наиболее актуальные для здравоохранения России вследствие их высокой распространенности и соци</w:t>
      </w:r>
      <w:r>
        <w:rPr>
          <w:rFonts w:ascii="Times New Roman" w:hAnsi="Times New Roman"/>
          <w:sz w:val="24"/>
          <w:szCs w:val="24"/>
        </w:rPr>
        <w:t>ально-экономической значимости.</w:t>
      </w:r>
    </w:p>
    <w:p w:rsidR="0020395D" w:rsidRPr="0020395D" w:rsidRDefault="0020395D" w:rsidP="0020395D">
      <w:pPr>
        <w:spacing w:line="240" w:lineRule="auto"/>
        <w:jc w:val="both"/>
        <w:rPr>
          <w:rFonts w:ascii="Times New Roman" w:hAnsi="Times New Roman"/>
          <w:sz w:val="24"/>
          <w:szCs w:val="24"/>
        </w:rPr>
      </w:pPr>
      <w:r w:rsidRPr="0020395D">
        <w:rPr>
          <w:rFonts w:ascii="Times New Roman" w:hAnsi="Times New Roman"/>
          <w:sz w:val="24"/>
          <w:szCs w:val="24"/>
        </w:rPr>
        <w:t>Учебник иллюстрирован схемами, графиками и таблицами и состоит из двух разделов: общая эпидемиология и специальная часть. После каждого тематического раздела приведены задания для самоконтроля. В первом разделе дана характеристика основных эпидемиологических понятий, раскрыто содержание эпидемиологического метода исследования, изложено учение об эпидемическом процессе, освещено эпидемиологическое значение различных источников возбудителя инфекции. Приведены примеры организации и проведения профилактических и противоэпидемических мероприятий, описана организация иммунопрофилактики и дезинфекции. Специальный раздел учебника содержит характеристику эпидемиологических особенностей наиболее значимых инфекционных и неинфекционных болезней, инфекций, связанных с оказанием медицинской помощи, и принципы охраны территории страны от завоза инфекционных болезней.</w:t>
      </w:r>
    </w:p>
    <w:p w:rsidR="0020395D" w:rsidRPr="0020395D" w:rsidRDefault="0020395D" w:rsidP="0020395D">
      <w:pPr>
        <w:spacing w:line="240" w:lineRule="auto"/>
        <w:jc w:val="both"/>
        <w:rPr>
          <w:rFonts w:ascii="Times New Roman" w:hAnsi="Times New Roman"/>
          <w:sz w:val="24"/>
          <w:szCs w:val="24"/>
        </w:rPr>
      </w:pPr>
      <w:r w:rsidRPr="0020395D">
        <w:rPr>
          <w:rFonts w:ascii="Times New Roman" w:hAnsi="Times New Roman"/>
          <w:sz w:val="24"/>
          <w:szCs w:val="24"/>
        </w:rPr>
        <w:lastRenderedPageBreak/>
        <w:t xml:space="preserve">Учебник подготовлен в соответствии с федеральными государственными образовательными стандартами высшего образования уровня </w:t>
      </w:r>
      <w:proofErr w:type="spellStart"/>
      <w:r w:rsidRPr="0020395D">
        <w:rPr>
          <w:rFonts w:ascii="Times New Roman" w:hAnsi="Times New Roman"/>
          <w:sz w:val="24"/>
          <w:szCs w:val="24"/>
        </w:rPr>
        <w:t>специалитета</w:t>
      </w:r>
      <w:proofErr w:type="spellEnd"/>
      <w:r w:rsidRPr="0020395D">
        <w:rPr>
          <w:rFonts w:ascii="Times New Roman" w:hAnsi="Times New Roman"/>
          <w:sz w:val="24"/>
          <w:szCs w:val="24"/>
        </w:rPr>
        <w:t xml:space="preserve"> по </w:t>
      </w:r>
      <w:r>
        <w:rPr>
          <w:rFonts w:ascii="Times New Roman" w:hAnsi="Times New Roman"/>
          <w:sz w:val="24"/>
          <w:szCs w:val="24"/>
        </w:rPr>
        <w:t xml:space="preserve">направлениям подготовки </w:t>
      </w:r>
      <w:r w:rsidRPr="0020395D">
        <w:rPr>
          <w:rFonts w:ascii="Times New Roman" w:hAnsi="Times New Roman"/>
          <w:sz w:val="24"/>
          <w:szCs w:val="24"/>
        </w:rPr>
        <w:t xml:space="preserve"> </w:t>
      </w:r>
      <w:r w:rsidRPr="00197DFF">
        <w:rPr>
          <w:rFonts w:ascii="Times New Roman" w:hAnsi="Times New Roman"/>
          <w:b/>
          <w:sz w:val="24"/>
          <w:szCs w:val="24"/>
        </w:rPr>
        <w:t>«Лечебно</w:t>
      </w:r>
      <w:r w:rsidR="00011F0A">
        <w:rPr>
          <w:rFonts w:ascii="Times New Roman" w:hAnsi="Times New Roman"/>
          <w:b/>
          <w:sz w:val="24"/>
          <w:szCs w:val="24"/>
        </w:rPr>
        <w:t>е дело» и</w:t>
      </w:r>
      <w:r w:rsidRPr="00197DFF">
        <w:rPr>
          <w:rFonts w:ascii="Times New Roman" w:hAnsi="Times New Roman"/>
          <w:b/>
          <w:sz w:val="24"/>
          <w:szCs w:val="24"/>
        </w:rPr>
        <w:t xml:space="preserve"> «Педиатрия».</w:t>
      </w:r>
    </w:p>
    <w:p w:rsidR="0020395D" w:rsidRPr="00CC7E7F" w:rsidRDefault="0020395D" w:rsidP="0020395D">
      <w:pPr>
        <w:spacing w:line="240" w:lineRule="auto"/>
        <w:jc w:val="both"/>
        <w:rPr>
          <w:rFonts w:ascii="Times New Roman" w:hAnsi="Times New Roman"/>
          <w:sz w:val="24"/>
          <w:szCs w:val="24"/>
        </w:rPr>
      </w:pPr>
      <w:r w:rsidRPr="0020395D">
        <w:rPr>
          <w:rFonts w:ascii="Times New Roman" w:hAnsi="Times New Roman"/>
          <w:sz w:val="24"/>
          <w:szCs w:val="24"/>
        </w:rPr>
        <w:t>Данное издание предназначено студентам медицинских вузов.</w:t>
      </w:r>
    </w:p>
    <w:p w:rsidR="0040158B" w:rsidRDefault="00F8767F" w:rsidP="00B3693A">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85888" behindDoc="0" locked="0" layoutInCell="1" allowOverlap="1">
            <wp:simplePos x="0" y="0"/>
            <wp:positionH relativeFrom="column">
              <wp:posOffset>-232410</wp:posOffset>
            </wp:positionH>
            <wp:positionV relativeFrom="paragraph">
              <wp:posOffset>138430</wp:posOffset>
            </wp:positionV>
            <wp:extent cx="1457960" cy="2070100"/>
            <wp:effectExtent l="171450" t="133350" r="370840" b="311150"/>
            <wp:wrapSquare wrapText="bothSides"/>
            <wp:docPr id="26" name="Рисунок 16" descr="https://medknigaservis.ru/wp-content/uploads/2025/11/NF003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knigaservis.ru/wp-content/uploads/2025/11/NF0034744.jpg"/>
                    <pic:cNvPicPr>
                      <a:picLocks noChangeAspect="1" noChangeArrowheads="1"/>
                    </pic:cNvPicPr>
                  </pic:nvPicPr>
                  <pic:blipFill>
                    <a:blip r:embed="rId38"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sz w:val="24"/>
          <w:szCs w:val="24"/>
        </w:rPr>
        <w:t>Афанасьева</w:t>
      </w:r>
      <w:r w:rsidRPr="00F8767F">
        <w:rPr>
          <w:rFonts w:ascii="Times New Roman" w:hAnsi="Times New Roman"/>
          <w:b/>
          <w:sz w:val="24"/>
          <w:szCs w:val="24"/>
        </w:rPr>
        <w:t xml:space="preserve">, О. В. </w:t>
      </w:r>
      <w:r w:rsidRPr="00F8767F">
        <w:rPr>
          <w:rFonts w:ascii="Times New Roman" w:hAnsi="Times New Roman"/>
          <w:sz w:val="24"/>
          <w:szCs w:val="24"/>
        </w:rPr>
        <w:t>Социально-медицинская реабилитация различных категорий инвалидов и лиц с ограниченными возможностями здоровья : учебное пособие / О. В. Афанасьева</w:t>
      </w:r>
      <w:proofErr w:type="gramStart"/>
      <w:r w:rsidRPr="00F8767F">
        <w:rPr>
          <w:rFonts w:ascii="Times New Roman" w:hAnsi="Times New Roman"/>
          <w:sz w:val="24"/>
          <w:szCs w:val="24"/>
        </w:rPr>
        <w:t xml:space="preserve"> ,</w:t>
      </w:r>
      <w:proofErr w:type="gramEnd"/>
      <w:r w:rsidRPr="00F8767F">
        <w:rPr>
          <w:rFonts w:ascii="Times New Roman" w:hAnsi="Times New Roman"/>
          <w:sz w:val="24"/>
          <w:szCs w:val="24"/>
        </w:rPr>
        <w:t xml:space="preserve"> Н. Ю. </w:t>
      </w:r>
      <w:proofErr w:type="spellStart"/>
      <w:r w:rsidRPr="00F8767F">
        <w:rPr>
          <w:rFonts w:ascii="Times New Roman" w:hAnsi="Times New Roman"/>
          <w:sz w:val="24"/>
          <w:szCs w:val="24"/>
        </w:rPr>
        <w:t>Кучукова</w:t>
      </w:r>
      <w:proofErr w:type="spellEnd"/>
      <w:r w:rsidRPr="00F8767F">
        <w:rPr>
          <w:rFonts w:ascii="Times New Roman" w:hAnsi="Times New Roman"/>
          <w:sz w:val="24"/>
          <w:szCs w:val="24"/>
        </w:rPr>
        <w:t xml:space="preserve">, А. А. </w:t>
      </w:r>
      <w:proofErr w:type="spellStart"/>
      <w:r w:rsidRPr="00F8767F">
        <w:rPr>
          <w:rFonts w:ascii="Times New Roman" w:hAnsi="Times New Roman"/>
          <w:sz w:val="24"/>
          <w:szCs w:val="24"/>
        </w:rPr>
        <w:t>Семено</w:t>
      </w:r>
      <w:proofErr w:type="spellEnd"/>
      <w:r w:rsidRPr="00F8767F">
        <w:rPr>
          <w:rFonts w:ascii="Times New Roman" w:hAnsi="Times New Roman"/>
          <w:sz w:val="24"/>
          <w:szCs w:val="24"/>
        </w:rPr>
        <w:t>. - Москва</w:t>
      </w:r>
      <w:proofErr w:type="gramStart"/>
      <w:r w:rsidRPr="00F8767F">
        <w:rPr>
          <w:rFonts w:ascii="Times New Roman" w:hAnsi="Times New Roman"/>
          <w:sz w:val="24"/>
          <w:szCs w:val="24"/>
        </w:rPr>
        <w:t xml:space="preserve"> :</w:t>
      </w:r>
      <w:proofErr w:type="gramEnd"/>
      <w:r w:rsidRPr="00F8767F">
        <w:rPr>
          <w:rFonts w:ascii="Times New Roman" w:hAnsi="Times New Roman"/>
          <w:sz w:val="24"/>
          <w:szCs w:val="24"/>
        </w:rPr>
        <w:t xml:space="preserve"> </w:t>
      </w:r>
      <w:proofErr w:type="spellStart"/>
      <w:r w:rsidRPr="00F8767F">
        <w:rPr>
          <w:rFonts w:ascii="Times New Roman" w:hAnsi="Times New Roman"/>
          <w:sz w:val="24"/>
          <w:szCs w:val="24"/>
        </w:rPr>
        <w:t>ГЭОТАР-Медиа</w:t>
      </w:r>
      <w:proofErr w:type="spellEnd"/>
      <w:r w:rsidRPr="00F8767F">
        <w:rPr>
          <w:rFonts w:ascii="Times New Roman" w:hAnsi="Times New Roman"/>
          <w:sz w:val="24"/>
          <w:szCs w:val="24"/>
        </w:rPr>
        <w:t xml:space="preserve">, 2026. - 112 с. - ISBN 978-5-9704-9232-1, DOI: 10.33029/9704-9232-1-SMR- 2026-1-112.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F8767F">
        <w:rPr>
          <w:rFonts w:ascii="Times New Roman" w:hAnsi="Times New Roman"/>
          <w:sz w:val="24"/>
          <w:szCs w:val="24"/>
        </w:rPr>
        <w:t xml:space="preserve">URL: </w:t>
      </w:r>
      <w:hyperlink r:id="rId39" w:history="1">
        <w:r w:rsidRPr="009A2934">
          <w:rPr>
            <w:rStyle w:val="a3"/>
            <w:rFonts w:ascii="Times New Roman" w:hAnsi="Times New Roman"/>
            <w:sz w:val="24"/>
            <w:szCs w:val="24"/>
          </w:rPr>
          <w:t>https://www.studentlibrary.ru/book/ISBN9785970492321.html</w:t>
        </w:r>
      </w:hyperlink>
      <w:r>
        <w:rPr>
          <w:rFonts w:ascii="Times New Roman" w:hAnsi="Times New Roman"/>
          <w:sz w:val="24"/>
          <w:szCs w:val="24"/>
        </w:rPr>
        <w:t xml:space="preserve"> </w:t>
      </w:r>
      <w:r w:rsidRPr="00F8767F">
        <w:rPr>
          <w:rFonts w:ascii="Times New Roman" w:hAnsi="Times New Roman"/>
          <w:sz w:val="24"/>
          <w:szCs w:val="24"/>
        </w:rPr>
        <w:t>(дата обращения: 05.12.2025)</w:t>
      </w:r>
      <w:r>
        <w:rPr>
          <w:rFonts w:ascii="Times New Roman" w:hAnsi="Times New Roman"/>
          <w:sz w:val="24"/>
          <w:szCs w:val="24"/>
        </w:rPr>
        <w:t>. - Режим доступа: по подписке.</w:t>
      </w:r>
    </w:p>
    <w:p w:rsidR="008B48C8" w:rsidRPr="008B48C8" w:rsidRDefault="008B48C8" w:rsidP="008B48C8">
      <w:pPr>
        <w:spacing w:line="240" w:lineRule="auto"/>
        <w:jc w:val="both"/>
        <w:rPr>
          <w:rFonts w:ascii="Times New Roman" w:hAnsi="Times New Roman"/>
          <w:sz w:val="24"/>
          <w:szCs w:val="24"/>
        </w:rPr>
      </w:pPr>
      <w:r w:rsidRPr="008B48C8">
        <w:rPr>
          <w:rFonts w:ascii="Times New Roman" w:hAnsi="Times New Roman"/>
          <w:sz w:val="24"/>
          <w:szCs w:val="24"/>
        </w:rPr>
        <w:t>В учебном пособии представлен теоретико-методологический и практический инструментарий по социально-медицинской реабилитации инвалидов и людей с ограниченными возможностями здоровья. Описана технология разработки и реализации социально-психологической моде</w:t>
      </w:r>
      <w:r>
        <w:rPr>
          <w:rFonts w:ascii="Times New Roman" w:hAnsi="Times New Roman"/>
          <w:sz w:val="24"/>
          <w:szCs w:val="24"/>
        </w:rPr>
        <w:t>ли их сопровождения.</w:t>
      </w:r>
    </w:p>
    <w:p w:rsidR="008B48C8" w:rsidRDefault="008B48C8" w:rsidP="008B48C8">
      <w:pPr>
        <w:spacing w:line="240" w:lineRule="auto"/>
        <w:jc w:val="both"/>
        <w:rPr>
          <w:rFonts w:ascii="Times New Roman" w:hAnsi="Times New Roman"/>
          <w:sz w:val="24"/>
          <w:szCs w:val="24"/>
        </w:rPr>
      </w:pPr>
      <w:r w:rsidRPr="008B48C8">
        <w:rPr>
          <w:rFonts w:ascii="Times New Roman" w:hAnsi="Times New Roman"/>
          <w:sz w:val="24"/>
          <w:szCs w:val="24"/>
        </w:rPr>
        <w:t xml:space="preserve">Учебное пособие предназначено студентам, обучающимся по направлениям </w:t>
      </w:r>
      <w:r w:rsidRPr="00790C8F">
        <w:rPr>
          <w:rFonts w:ascii="Times New Roman" w:hAnsi="Times New Roman"/>
          <w:b/>
          <w:sz w:val="24"/>
          <w:szCs w:val="24"/>
        </w:rPr>
        <w:t>«Социальная работа», «Психология», «Клиническая психология», «</w:t>
      </w:r>
      <w:proofErr w:type="spellStart"/>
      <w:r w:rsidRPr="00790C8F">
        <w:rPr>
          <w:rFonts w:ascii="Times New Roman" w:hAnsi="Times New Roman"/>
          <w:b/>
          <w:sz w:val="24"/>
          <w:szCs w:val="24"/>
        </w:rPr>
        <w:t>Конфликтология</w:t>
      </w:r>
      <w:proofErr w:type="spellEnd"/>
      <w:r w:rsidRPr="00790C8F">
        <w:rPr>
          <w:rFonts w:ascii="Times New Roman" w:hAnsi="Times New Roman"/>
          <w:b/>
          <w:sz w:val="24"/>
          <w:szCs w:val="24"/>
        </w:rPr>
        <w:t>»</w:t>
      </w:r>
      <w:r w:rsidRPr="008B48C8">
        <w:rPr>
          <w:rFonts w:ascii="Times New Roman" w:hAnsi="Times New Roman"/>
          <w:sz w:val="24"/>
          <w:szCs w:val="24"/>
        </w:rPr>
        <w:t>, а также специалистам по социальной работе, социальным работникам, психологам и врачам.</w:t>
      </w:r>
    </w:p>
    <w:p w:rsidR="00A43FAE" w:rsidRDefault="00A43FAE" w:rsidP="00A43FAE">
      <w:pPr>
        <w:spacing w:line="240" w:lineRule="auto"/>
        <w:jc w:val="both"/>
        <w:rPr>
          <w:rFonts w:ascii="Times New Roman" w:hAnsi="Times New Roman"/>
          <w:sz w:val="24"/>
          <w:szCs w:val="24"/>
        </w:rPr>
      </w:pPr>
      <w:r>
        <w:rPr>
          <w:noProof/>
          <w:lang w:eastAsia="ru-RU"/>
        </w:rPr>
        <w:drawing>
          <wp:anchor distT="0" distB="0" distL="114300" distR="114300" simplePos="0" relativeHeight="251738112" behindDoc="0" locked="0" layoutInCell="1" allowOverlap="1">
            <wp:simplePos x="0" y="0"/>
            <wp:positionH relativeFrom="column">
              <wp:posOffset>-365760</wp:posOffset>
            </wp:positionH>
            <wp:positionV relativeFrom="paragraph">
              <wp:posOffset>127635</wp:posOffset>
            </wp:positionV>
            <wp:extent cx="1457960" cy="2070100"/>
            <wp:effectExtent l="171450" t="133350" r="370840" b="311150"/>
            <wp:wrapSquare wrapText="bothSides"/>
            <wp:docPr id="50" name="Рисунок 76" descr="https://medknigaservis.ru/wp-content/uploads/2025/10/NF003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dknigaservis.ru/wp-content/uploads/2025/10/NF0034329.jpg"/>
                    <pic:cNvPicPr>
                      <a:picLocks noChangeAspect="1" noChangeArrowheads="1"/>
                    </pic:cNvPicPr>
                  </pic:nvPicPr>
                  <pic:blipFill>
                    <a:blip r:embed="rId40"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805586">
        <w:rPr>
          <w:rFonts w:ascii="Times New Roman" w:hAnsi="Times New Roman"/>
          <w:b/>
          <w:sz w:val="24"/>
          <w:szCs w:val="24"/>
        </w:rPr>
        <w:t>Подбор очков</w:t>
      </w:r>
      <w:r w:rsidRPr="00805586">
        <w:rPr>
          <w:rFonts w:ascii="Times New Roman" w:hAnsi="Times New Roman"/>
          <w:sz w:val="24"/>
          <w:szCs w:val="24"/>
        </w:rPr>
        <w:t xml:space="preserve"> / И. А. Лоскутов, Ю. С. Левченко, Е. В. Козина, И. А. Кох. - Москва</w:t>
      </w:r>
      <w:proofErr w:type="gramStart"/>
      <w:r w:rsidRPr="00805586">
        <w:rPr>
          <w:rFonts w:ascii="Times New Roman" w:hAnsi="Times New Roman"/>
          <w:sz w:val="24"/>
          <w:szCs w:val="24"/>
        </w:rPr>
        <w:t xml:space="preserve"> :</w:t>
      </w:r>
      <w:proofErr w:type="gramEnd"/>
      <w:r w:rsidRPr="00805586">
        <w:rPr>
          <w:rFonts w:ascii="Times New Roman" w:hAnsi="Times New Roman"/>
          <w:sz w:val="24"/>
          <w:szCs w:val="24"/>
        </w:rPr>
        <w:t xml:space="preserve"> </w:t>
      </w:r>
      <w:proofErr w:type="spellStart"/>
      <w:r w:rsidRPr="00805586">
        <w:rPr>
          <w:rFonts w:ascii="Times New Roman" w:hAnsi="Times New Roman"/>
          <w:sz w:val="24"/>
          <w:szCs w:val="24"/>
        </w:rPr>
        <w:t>ГЭОТАР-Медиа</w:t>
      </w:r>
      <w:proofErr w:type="spellEnd"/>
      <w:r w:rsidRPr="00805586">
        <w:rPr>
          <w:rFonts w:ascii="Times New Roman" w:hAnsi="Times New Roman"/>
          <w:sz w:val="24"/>
          <w:szCs w:val="24"/>
        </w:rPr>
        <w:t xml:space="preserve">, 2026. - 192 с. - ISBN 978-5-9704-9571-1, DOI: 10.33029/9704-9571-1-SOG-2026-1-192.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805586">
        <w:rPr>
          <w:rFonts w:ascii="Times New Roman" w:hAnsi="Times New Roman"/>
          <w:sz w:val="24"/>
          <w:szCs w:val="24"/>
        </w:rPr>
        <w:t xml:space="preserve">URL: </w:t>
      </w:r>
      <w:hyperlink r:id="rId41" w:history="1">
        <w:r w:rsidRPr="00FF1AAF">
          <w:rPr>
            <w:rStyle w:val="a3"/>
            <w:rFonts w:ascii="Times New Roman" w:hAnsi="Times New Roman"/>
            <w:sz w:val="24"/>
            <w:szCs w:val="24"/>
          </w:rPr>
          <w:t>https://www.studentlibrary.ru/book/ISBN9785970495711.html</w:t>
        </w:r>
      </w:hyperlink>
      <w:r>
        <w:rPr>
          <w:rFonts w:ascii="Times New Roman" w:hAnsi="Times New Roman"/>
          <w:sz w:val="24"/>
          <w:szCs w:val="24"/>
        </w:rPr>
        <w:t xml:space="preserve"> </w:t>
      </w:r>
      <w:r w:rsidRPr="00805586">
        <w:rPr>
          <w:rFonts w:ascii="Times New Roman" w:hAnsi="Times New Roman"/>
          <w:sz w:val="24"/>
          <w:szCs w:val="24"/>
        </w:rPr>
        <w:t xml:space="preserve">(дата обращения: 08.12.2025). </w:t>
      </w:r>
      <w:r>
        <w:rPr>
          <w:rFonts w:ascii="Times New Roman" w:hAnsi="Times New Roman"/>
          <w:sz w:val="24"/>
          <w:szCs w:val="24"/>
        </w:rPr>
        <w:t>- Режим доступа: по подписке.</w:t>
      </w:r>
    </w:p>
    <w:p w:rsidR="00A43FAE" w:rsidRPr="00CF224E" w:rsidRDefault="00A43FAE" w:rsidP="00A43FAE">
      <w:pPr>
        <w:spacing w:line="240" w:lineRule="auto"/>
        <w:jc w:val="both"/>
        <w:rPr>
          <w:rFonts w:ascii="Times New Roman" w:hAnsi="Times New Roman"/>
          <w:sz w:val="24"/>
          <w:szCs w:val="24"/>
        </w:rPr>
      </w:pPr>
      <w:r w:rsidRPr="00CF224E">
        <w:rPr>
          <w:rFonts w:ascii="Times New Roman" w:hAnsi="Times New Roman"/>
          <w:sz w:val="24"/>
          <w:szCs w:val="24"/>
        </w:rPr>
        <w:t>Издание в краткой форме интегрирует знания по общим и частным вопросам коррекции аномалий рефракции. Адекватное сочетание теоретического материала с подробными рекомендациями по практическим аспектам работы позволит врачам-офтальмологам глубже усвоить принципы и методы очковой коррекции, достичь понимания ее нюансов.</w:t>
      </w:r>
    </w:p>
    <w:p w:rsidR="00A43FAE" w:rsidRPr="00CF224E" w:rsidRDefault="00A43FAE" w:rsidP="00A43FAE">
      <w:pPr>
        <w:spacing w:line="240" w:lineRule="auto"/>
        <w:jc w:val="both"/>
        <w:rPr>
          <w:rFonts w:ascii="Times New Roman" w:hAnsi="Times New Roman"/>
          <w:sz w:val="24"/>
          <w:szCs w:val="24"/>
        </w:rPr>
      </w:pPr>
      <w:r w:rsidRPr="00CF224E">
        <w:rPr>
          <w:rFonts w:ascii="Times New Roman" w:hAnsi="Times New Roman"/>
          <w:sz w:val="24"/>
          <w:szCs w:val="24"/>
        </w:rPr>
        <w:t>Помимо традиционного освещения вопросов рефракции и аккомодации, книга содержит подробный алгоритм подбора очков, описание используемых в ходе его исполнения методик, современных вариантов рецептурных очковых линз и их возможностей. Удачно представлены клинические примеры устранения дефектов оптической системы глаза. Материал структурирован, изложен доступно и последовательн</w:t>
      </w:r>
      <w:r>
        <w:rPr>
          <w:rFonts w:ascii="Times New Roman" w:hAnsi="Times New Roman"/>
          <w:sz w:val="24"/>
          <w:szCs w:val="24"/>
        </w:rPr>
        <w:t>о. Книга хорошо иллюстрирована.</w:t>
      </w:r>
    </w:p>
    <w:p w:rsidR="00A43FAE" w:rsidRDefault="00A43FAE" w:rsidP="00A43FAE">
      <w:pPr>
        <w:spacing w:line="240" w:lineRule="auto"/>
        <w:jc w:val="both"/>
        <w:rPr>
          <w:rFonts w:ascii="Times New Roman" w:hAnsi="Times New Roman"/>
          <w:sz w:val="24"/>
          <w:szCs w:val="24"/>
        </w:rPr>
      </w:pPr>
      <w:r w:rsidRPr="00CF224E">
        <w:rPr>
          <w:rFonts w:ascii="Times New Roman" w:hAnsi="Times New Roman"/>
          <w:sz w:val="24"/>
          <w:szCs w:val="24"/>
        </w:rPr>
        <w:t xml:space="preserve">Издание предназначено врачам-офтальмологам, </w:t>
      </w:r>
      <w:proofErr w:type="spellStart"/>
      <w:r w:rsidRPr="00CF224E">
        <w:rPr>
          <w:rFonts w:ascii="Times New Roman" w:hAnsi="Times New Roman"/>
          <w:sz w:val="24"/>
          <w:szCs w:val="24"/>
        </w:rPr>
        <w:t>оптометристам</w:t>
      </w:r>
      <w:proofErr w:type="spellEnd"/>
      <w:r w:rsidRPr="00CF224E">
        <w:rPr>
          <w:rFonts w:ascii="Times New Roman" w:hAnsi="Times New Roman"/>
          <w:sz w:val="24"/>
          <w:szCs w:val="24"/>
        </w:rPr>
        <w:t xml:space="preserve"> и ординаторам медицинских вузов.</w:t>
      </w:r>
    </w:p>
    <w:p w:rsidR="00A43FAE" w:rsidRPr="001A32A9" w:rsidRDefault="00A43FAE" w:rsidP="00A43FAE">
      <w:pPr>
        <w:spacing w:line="240" w:lineRule="auto"/>
        <w:jc w:val="both"/>
        <w:rPr>
          <w:rFonts w:ascii="Times New Roman" w:hAnsi="Times New Roman"/>
          <w:color w:val="FF0000"/>
          <w:sz w:val="24"/>
          <w:szCs w:val="24"/>
        </w:rPr>
      </w:pPr>
      <w:r>
        <w:rPr>
          <w:noProof/>
          <w:lang w:eastAsia="ru-RU"/>
        </w:rPr>
        <w:lastRenderedPageBreak/>
        <w:drawing>
          <wp:anchor distT="0" distB="0" distL="114300" distR="114300" simplePos="0" relativeHeight="251735040" behindDoc="0" locked="0" layoutInCell="1" allowOverlap="1">
            <wp:simplePos x="0" y="0"/>
            <wp:positionH relativeFrom="column">
              <wp:posOffset>-327660</wp:posOffset>
            </wp:positionH>
            <wp:positionV relativeFrom="paragraph">
              <wp:posOffset>134620</wp:posOffset>
            </wp:positionV>
            <wp:extent cx="1457960" cy="2070100"/>
            <wp:effectExtent l="171450" t="133350" r="370840" b="311150"/>
            <wp:wrapSquare wrapText="bothSides"/>
            <wp:docPr id="52" name="Рисунок 46" descr="https://medknigaservis.ru/wp-content/uploads/2025/09/NF003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knigaservis.ru/wp-content/uploads/2025/09/NF0034186.jpg"/>
                    <pic:cNvPicPr>
                      <a:picLocks noChangeAspect="1" noChangeArrowheads="1"/>
                    </pic:cNvPicPr>
                  </pic:nvPicPr>
                  <pic:blipFill>
                    <a:blip r:embed="rId42"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EA4654">
        <w:rPr>
          <w:rFonts w:ascii="Times New Roman" w:hAnsi="Times New Roman"/>
          <w:b/>
          <w:sz w:val="24"/>
          <w:szCs w:val="24"/>
        </w:rPr>
        <w:t>Тараскова</w:t>
      </w:r>
      <w:proofErr w:type="spellEnd"/>
      <w:r w:rsidRPr="00EA4654">
        <w:rPr>
          <w:rFonts w:ascii="Times New Roman" w:hAnsi="Times New Roman"/>
          <w:b/>
          <w:sz w:val="24"/>
          <w:szCs w:val="24"/>
        </w:rPr>
        <w:t>, К. И.</w:t>
      </w:r>
      <w:r w:rsidRPr="00EA4654">
        <w:rPr>
          <w:rFonts w:ascii="Times New Roman" w:hAnsi="Times New Roman"/>
          <w:sz w:val="24"/>
          <w:szCs w:val="24"/>
        </w:rPr>
        <w:t xml:space="preserve"> </w:t>
      </w:r>
      <w:proofErr w:type="spellStart"/>
      <w:r w:rsidRPr="00EA4654">
        <w:rPr>
          <w:rFonts w:ascii="Times New Roman" w:hAnsi="Times New Roman"/>
          <w:sz w:val="24"/>
          <w:szCs w:val="24"/>
        </w:rPr>
        <w:t>Блефароптоз</w:t>
      </w:r>
      <w:proofErr w:type="spellEnd"/>
      <w:r w:rsidRPr="00EA4654">
        <w:rPr>
          <w:rFonts w:ascii="Times New Roman" w:hAnsi="Times New Roman"/>
          <w:sz w:val="24"/>
          <w:szCs w:val="24"/>
        </w:rPr>
        <w:t xml:space="preserve"> / К. И. </w:t>
      </w:r>
      <w:proofErr w:type="spellStart"/>
      <w:r w:rsidRPr="00EA4654">
        <w:rPr>
          <w:rFonts w:ascii="Times New Roman" w:hAnsi="Times New Roman"/>
          <w:sz w:val="24"/>
          <w:szCs w:val="24"/>
        </w:rPr>
        <w:t>Тараскова</w:t>
      </w:r>
      <w:proofErr w:type="spellEnd"/>
      <w:r w:rsidRPr="00EA4654">
        <w:rPr>
          <w:rFonts w:ascii="Times New Roman" w:hAnsi="Times New Roman"/>
          <w:sz w:val="24"/>
          <w:szCs w:val="24"/>
        </w:rPr>
        <w:t>, И. А. Лоскутов. - Москва</w:t>
      </w:r>
      <w:proofErr w:type="gramStart"/>
      <w:r w:rsidRPr="00EA4654">
        <w:rPr>
          <w:rFonts w:ascii="Times New Roman" w:hAnsi="Times New Roman"/>
          <w:sz w:val="24"/>
          <w:szCs w:val="24"/>
        </w:rPr>
        <w:t xml:space="preserve"> :</w:t>
      </w:r>
      <w:proofErr w:type="gramEnd"/>
      <w:r w:rsidRPr="00EA4654">
        <w:rPr>
          <w:rFonts w:ascii="Times New Roman" w:hAnsi="Times New Roman"/>
          <w:sz w:val="24"/>
          <w:szCs w:val="24"/>
        </w:rPr>
        <w:t xml:space="preserve"> </w:t>
      </w:r>
      <w:proofErr w:type="spellStart"/>
      <w:r w:rsidRPr="00EA4654">
        <w:rPr>
          <w:rFonts w:ascii="Times New Roman" w:hAnsi="Times New Roman"/>
          <w:sz w:val="24"/>
          <w:szCs w:val="24"/>
        </w:rPr>
        <w:t>ГЭОТАР-Медиа</w:t>
      </w:r>
      <w:proofErr w:type="spellEnd"/>
      <w:r w:rsidRPr="00EA4654">
        <w:rPr>
          <w:rFonts w:ascii="Times New Roman" w:hAnsi="Times New Roman"/>
          <w:sz w:val="24"/>
          <w:szCs w:val="24"/>
        </w:rPr>
        <w:t xml:space="preserve">, 2026. - 96 с. - ISBN 978-5-9704-9376-2, DOI: 10.33029/9704-9376-2-BLP-2026-1-96.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EA4654">
        <w:rPr>
          <w:rFonts w:ascii="Times New Roman" w:hAnsi="Times New Roman"/>
          <w:sz w:val="24"/>
          <w:szCs w:val="24"/>
        </w:rPr>
        <w:t xml:space="preserve">URL: </w:t>
      </w:r>
      <w:hyperlink r:id="rId43" w:history="1">
        <w:r w:rsidRPr="00FF1AAF">
          <w:rPr>
            <w:rStyle w:val="a3"/>
            <w:rFonts w:ascii="Times New Roman" w:hAnsi="Times New Roman"/>
            <w:sz w:val="24"/>
            <w:szCs w:val="24"/>
          </w:rPr>
          <w:t>https://www.studentlibrary.ru/book/ISBN9785970493762.html</w:t>
        </w:r>
      </w:hyperlink>
      <w:r>
        <w:rPr>
          <w:rFonts w:ascii="Times New Roman" w:hAnsi="Times New Roman"/>
          <w:sz w:val="24"/>
          <w:szCs w:val="24"/>
        </w:rPr>
        <w:t xml:space="preserve"> </w:t>
      </w:r>
      <w:r w:rsidRPr="00EA4654">
        <w:rPr>
          <w:rFonts w:ascii="Times New Roman" w:hAnsi="Times New Roman"/>
          <w:sz w:val="24"/>
          <w:szCs w:val="24"/>
        </w:rPr>
        <w:t>(дата обращения: 08.12.2025)</w:t>
      </w:r>
      <w:r>
        <w:rPr>
          <w:rFonts w:ascii="Times New Roman" w:hAnsi="Times New Roman"/>
          <w:sz w:val="24"/>
          <w:szCs w:val="24"/>
        </w:rPr>
        <w:t>. - Режим доступа: по подписке.</w:t>
      </w:r>
      <w:r>
        <w:rPr>
          <w:rFonts w:ascii="Times New Roman" w:hAnsi="Times New Roman"/>
          <w:color w:val="FF0000"/>
          <w:sz w:val="24"/>
          <w:szCs w:val="24"/>
        </w:rPr>
        <w:t xml:space="preserve"> Новинка</w:t>
      </w:r>
    </w:p>
    <w:p w:rsidR="00A43FAE" w:rsidRPr="001A32A9" w:rsidRDefault="00A43FAE" w:rsidP="00A43FAE">
      <w:pPr>
        <w:spacing w:line="240" w:lineRule="auto"/>
        <w:jc w:val="both"/>
        <w:rPr>
          <w:rFonts w:ascii="Times New Roman" w:hAnsi="Times New Roman"/>
          <w:sz w:val="24"/>
          <w:szCs w:val="24"/>
        </w:rPr>
      </w:pPr>
      <w:r w:rsidRPr="001A32A9">
        <w:rPr>
          <w:rFonts w:ascii="Times New Roman" w:hAnsi="Times New Roman"/>
          <w:sz w:val="24"/>
          <w:szCs w:val="24"/>
        </w:rPr>
        <w:t xml:space="preserve">В книге подробно рассмотрены генетические и этиологические причины развития </w:t>
      </w:r>
      <w:proofErr w:type="spellStart"/>
      <w:r w:rsidRPr="001A32A9">
        <w:rPr>
          <w:rFonts w:ascii="Times New Roman" w:hAnsi="Times New Roman"/>
          <w:sz w:val="24"/>
          <w:szCs w:val="24"/>
        </w:rPr>
        <w:t>блефароптоза</w:t>
      </w:r>
      <w:proofErr w:type="spellEnd"/>
      <w:r w:rsidRPr="001A32A9">
        <w:rPr>
          <w:rFonts w:ascii="Times New Roman" w:hAnsi="Times New Roman"/>
          <w:sz w:val="24"/>
          <w:szCs w:val="24"/>
        </w:rPr>
        <w:t>, представлена его классификация, методы диагностики, временного консервативного и хирургического лечения. Особое внимание уделено авторскому методу хирургического вмешательства, применимому для пациентов всех возрастных категорий.</w:t>
      </w:r>
    </w:p>
    <w:p w:rsidR="00A43FAE" w:rsidRDefault="00A43FAE" w:rsidP="00A43FAE">
      <w:pPr>
        <w:spacing w:line="240" w:lineRule="auto"/>
        <w:jc w:val="both"/>
        <w:rPr>
          <w:rFonts w:ascii="Times New Roman" w:hAnsi="Times New Roman"/>
          <w:sz w:val="24"/>
          <w:szCs w:val="24"/>
        </w:rPr>
      </w:pPr>
      <w:proofErr w:type="gramStart"/>
      <w:r w:rsidRPr="001A32A9">
        <w:rPr>
          <w:rFonts w:ascii="Times New Roman" w:hAnsi="Times New Roman"/>
          <w:sz w:val="24"/>
          <w:szCs w:val="24"/>
        </w:rPr>
        <w:t>Предназначена</w:t>
      </w:r>
      <w:proofErr w:type="gramEnd"/>
      <w:r w:rsidRPr="001A32A9">
        <w:rPr>
          <w:rFonts w:ascii="Times New Roman" w:hAnsi="Times New Roman"/>
          <w:sz w:val="24"/>
          <w:szCs w:val="24"/>
        </w:rPr>
        <w:t xml:space="preserve"> </w:t>
      </w:r>
      <w:r w:rsidRPr="001A32A9">
        <w:rPr>
          <w:rFonts w:ascii="Times New Roman" w:hAnsi="Times New Roman"/>
          <w:b/>
          <w:sz w:val="24"/>
          <w:szCs w:val="24"/>
        </w:rPr>
        <w:t>офтальмологам</w:t>
      </w:r>
      <w:r w:rsidRPr="001A32A9">
        <w:rPr>
          <w:rFonts w:ascii="Times New Roman" w:hAnsi="Times New Roman"/>
          <w:sz w:val="24"/>
          <w:szCs w:val="24"/>
        </w:rPr>
        <w:t xml:space="preserve"> амбулаторно-поликлинического звена, клиническим ординаторам, аспирантам, научным сотрудникам, врачам смежных специальностей, а также студентам медицинских вузов</w:t>
      </w:r>
      <w:r>
        <w:rPr>
          <w:rFonts w:ascii="Times New Roman" w:hAnsi="Times New Roman"/>
          <w:sz w:val="24"/>
          <w:szCs w:val="24"/>
        </w:rPr>
        <w:t>.</w:t>
      </w:r>
    </w:p>
    <w:p w:rsidR="00A43FAE" w:rsidRDefault="00A43FAE" w:rsidP="00A43FAE">
      <w:pPr>
        <w:spacing w:line="240" w:lineRule="auto"/>
        <w:jc w:val="both"/>
        <w:rPr>
          <w:rFonts w:ascii="Times New Roman" w:hAnsi="Times New Roman"/>
          <w:b/>
          <w:sz w:val="24"/>
          <w:szCs w:val="24"/>
        </w:rPr>
      </w:pPr>
    </w:p>
    <w:p w:rsidR="00A43FAE" w:rsidRDefault="00A43FAE" w:rsidP="00A43FAE">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737088" behindDoc="0" locked="0" layoutInCell="1" allowOverlap="1">
            <wp:simplePos x="0" y="0"/>
            <wp:positionH relativeFrom="column">
              <wp:posOffset>-241935</wp:posOffset>
            </wp:positionH>
            <wp:positionV relativeFrom="paragraph">
              <wp:posOffset>140335</wp:posOffset>
            </wp:positionV>
            <wp:extent cx="1457960" cy="2070100"/>
            <wp:effectExtent l="171450" t="133350" r="370840" b="311150"/>
            <wp:wrapSquare wrapText="bothSides"/>
            <wp:docPr id="53" name="Рисунок 61" descr="https://medknigaservis.ru/wp-content/uploads/2025/08/NF0034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dknigaservis.ru/wp-content/uploads/2025/08/NF0034158-1.jpg"/>
                    <pic:cNvPicPr>
                      <a:picLocks noChangeAspect="1" noChangeArrowheads="1"/>
                    </pic:cNvPicPr>
                  </pic:nvPicPr>
                  <pic:blipFill>
                    <a:blip r:embed="rId44"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876B1F">
        <w:rPr>
          <w:rFonts w:ascii="Times New Roman" w:hAnsi="Times New Roman"/>
          <w:b/>
          <w:sz w:val="24"/>
          <w:szCs w:val="24"/>
        </w:rPr>
        <w:t>Халазион</w:t>
      </w:r>
      <w:proofErr w:type="spellEnd"/>
      <w:r w:rsidRPr="00876B1F">
        <w:rPr>
          <w:rFonts w:ascii="Times New Roman" w:hAnsi="Times New Roman"/>
          <w:b/>
          <w:sz w:val="24"/>
          <w:szCs w:val="24"/>
        </w:rPr>
        <w:t xml:space="preserve"> </w:t>
      </w:r>
      <w:r w:rsidRPr="00876B1F">
        <w:rPr>
          <w:rFonts w:ascii="Times New Roman" w:hAnsi="Times New Roman"/>
          <w:sz w:val="24"/>
          <w:szCs w:val="24"/>
        </w:rPr>
        <w:t>/ И. А. Лоскутов, А. И. Федорова, А. С. Бредихина, Л. П. Мельникова. - Москва</w:t>
      </w:r>
      <w:proofErr w:type="gramStart"/>
      <w:r w:rsidRPr="00876B1F">
        <w:rPr>
          <w:rFonts w:ascii="Times New Roman" w:hAnsi="Times New Roman"/>
          <w:sz w:val="24"/>
          <w:szCs w:val="24"/>
        </w:rPr>
        <w:t xml:space="preserve"> :</w:t>
      </w:r>
      <w:proofErr w:type="gramEnd"/>
      <w:r w:rsidRPr="00876B1F">
        <w:rPr>
          <w:rFonts w:ascii="Times New Roman" w:hAnsi="Times New Roman"/>
          <w:sz w:val="24"/>
          <w:szCs w:val="24"/>
        </w:rPr>
        <w:t xml:space="preserve"> </w:t>
      </w:r>
      <w:proofErr w:type="spellStart"/>
      <w:r w:rsidRPr="00876B1F">
        <w:rPr>
          <w:rFonts w:ascii="Times New Roman" w:hAnsi="Times New Roman"/>
          <w:sz w:val="24"/>
          <w:szCs w:val="24"/>
        </w:rPr>
        <w:t>ГЭОТАР-Медиа</w:t>
      </w:r>
      <w:proofErr w:type="spellEnd"/>
      <w:r w:rsidRPr="00876B1F">
        <w:rPr>
          <w:rFonts w:ascii="Times New Roman" w:hAnsi="Times New Roman"/>
          <w:sz w:val="24"/>
          <w:szCs w:val="24"/>
        </w:rPr>
        <w:t xml:space="preserve">, 2026. - 112 с. - ISBN 978-5-9704-9377-9, DOI: 10.33029/9704-9377-9-CHL-2026-1-112.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876B1F">
        <w:rPr>
          <w:rFonts w:ascii="Times New Roman" w:hAnsi="Times New Roman"/>
          <w:sz w:val="24"/>
          <w:szCs w:val="24"/>
        </w:rPr>
        <w:t xml:space="preserve">URL: </w:t>
      </w:r>
      <w:hyperlink r:id="rId45" w:history="1">
        <w:r w:rsidRPr="00FF1AAF">
          <w:rPr>
            <w:rStyle w:val="a3"/>
            <w:rFonts w:ascii="Times New Roman" w:hAnsi="Times New Roman"/>
            <w:sz w:val="24"/>
            <w:szCs w:val="24"/>
          </w:rPr>
          <w:t>https://www.studentlibrary.ru/book/ISBN9785970493779.html</w:t>
        </w:r>
      </w:hyperlink>
      <w:r>
        <w:rPr>
          <w:rFonts w:ascii="Times New Roman" w:hAnsi="Times New Roman"/>
          <w:sz w:val="24"/>
          <w:szCs w:val="24"/>
        </w:rPr>
        <w:t xml:space="preserve"> </w:t>
      </w:r>
      <w:r w:rsidRPr="00876B1F">
        <w:rPr>
          <w:rFonts w:ascii="Times New Roman" w:hAnsi="Times New Roman"/>
          <w:sz w:val="24"/>
          <w:szCs w:val="24"/>
        </w:rPr>
        <w:t xml:space="preserve">(дата обращения: 08.12.2025). </w:t>
      </w:r>
      <w:r>
        <w:rPr>
          <w:rFonts w:ascii="Times New Roman" w:hAnsi="Times New Roman"/>
          <w:sz w:val="24"/>
          <w:szCs w:val="24"/>
        </w:rPr>
        <w:t>- Режим доступа: по подписке.</w:t>
      </w:r>
    </w:p>
    <w:p w:rsidR="00A43FAE" w:rsidRPr="003B03ED" w:rsidRDefault="00A43FAE" w:rsidP="00A43FAE">
      <w:pPr>
        <w:spacing w:line="240" w:lineRule="auto"/>
        <w:jc w:val="both"/>
        <w:rPr>
          <w:rFonts w:ascii="Times New Roman" w:hAnsi="Times New Roman"/>
          <w:sz w:val="24"/>
          <w:szCs w:val="24"/>
        </w:rPr>
      </w:pPr>
      <w:r w:rsidRPr="003B03ED">
        <w:rPr>
          <w:rFonts w:ascii="Times New Roman" w:hAnsi="Times New Roman"/>
          <w:sz w:val="24"/>
          <w:szCs w:val="24"/>
        </w:rPr>
        <w:t xml:space="preserve">Издание представляет собой полное руководство по </w:t>
      </w:r>
      <w:proofErr w:type="spellStart"/>
      <w:r w:rsidRPr="003B03ED">
        <w:rPr>
          <w:rFonts w:ascii="Times New Roman" w:hAnsi="Times New Roman"/>
          <w:sz w:val="24"/>
          <w:szCs w:val="24"/>
        </w:rPr>
        <w:t>халазиону</w:t>
      </w:r>
      <w:proofErr w:type="spellEnd"/>
      <w:r w:rsidRPr="003B03ED">
        <w:rPr>
          <w:rFonts w:ascii="Times New Roman" w:hAnsi="Times New Roman"/>
          <w:sz w:val="24"/>
          <w:szCs w:val="24"/>
        </w:rPr>
        <w:t xml:space="preserve">, охватывающее теоретические и практические аспекты этой патологии: этиологию, эпидемиологию, диагностику, профилактику и лечение. В книге также рассмотрена дифференциальная диагностика </w:t>
      </w:r>
      <w:proofErr w:type="spellStart"/>
      <w:r w:rsidRPr="003B03ED">
        <w:rPr>
          <w:rFonts w:ascii="Times New Roman" w:hAnsi="Times New Roman"/>
          <w:sz w:val="24"/>
          <w:szCs w:val="24"/>
        </w:rPr>
        <w:t>халазиона</w:t>
      </w:r>
      <w:proofErr w:type="spellEnd"/>
      <w:r w:rsidRPr="003B03ED">
        <w:rPr>
          <w:rFonts w:ascii="Times New Roman" w:hAnsi="Times New Roman"/>
          <w:sz w:val="24"/>
          <w:szCs w:val="24"/>
        </w:rPr>
        <w:t xml:space="preserve"> с </w:t>
      </w:r>
      <w:proofErr w:type="spellStart"/>
      <w:r w:rsidRPr="003B03ED">
        <w:rPr>
          <w:rFonts w:ascii="Times New Roman" w:hAnsi="Times New Roman"/>
          <w:sz w:val="24"/>
          <w:szCs w:val="24"/>
        </w:rPr>
        <w:t>аденокарциномой</w:t>
      </w:r>
      <w:proofErr w:type="spellEnd"/>
      <w:r w:rsidRPr="003B03ED">
        <w:rPr>
          <w:rFonts w:ascii="Times New Roman" w:hAnsi="Times New Roman"/>
          <w:sz w:val="24"/>
          <w:szCs w:val="24"/>
        </w:rPr>
        <w:t xml:space="preserve"> </w:t>
      </w:r>
      <w:proofErr w:type="spellStart"/>
      <w:r w:rsidRPr="003B03ED">
        <w:rPr>
          <w:rFonts w:ascii="Times New Roman" w:hAnsi="Times New Roman"/>
          <w:sz w:val="24"/>
          <w:szCs w:val="24"/>
        </w:rPr>
        <w:t>мейбомиевой</w:t>
      </w:r>
      <w:proofErr w:type="spellEnd"/>
      <w:r w:rsidRPr="003B03ED">
        <w:rPr>
          <w:rFonts w:ascii="Times New Roman" w:hAnsi="Times New Roman"/>
          <w:sz w:val="24"/>
          <w:szCs w:val="24"/>
        </w:rPr>
        <w:t xml:space="preserve"> железы и другими заболеваниями, новообразованиями век. Особое внимание уделено важности правильной диагностики на амбулаторном этапе, что позволяет избежать диагностических ошибок, ведущих к задержке в выборе эффективного лечения и у</w:t>
      </w:r>
      <w:r>
        <w:rPr>
          <w:rFonts w:ascii="Times New Roman" w:hAnsi="Times New Roman"/>
          <w:sz w:val="24"/>
          <w:szCs w:val="24"/>
        </w:rPr>
        <w:t>худшению прогноза для пациента.</w:t>
      </w:r>
    </w:p>
    <w:p w:rsidR="00A43FAE" w:rsidRDefault="00A43FAE" w:rsidP="00A43FAE">
      <w:pPr>
        <w:spacing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9136" behindDoc="0" locked="0" layoutInCell="1" allowOverlap="1">
            <wp:simplePos x="0" y="0"/>
            <wp:positionH relativeFrom="column">
              <wp:posOffset>-241935</wp:posOffset>
            </wp:positionH>
            <wp:positionV relativeFrom="paragraph">
              <wp:posOffset>784225</wp:posOffset>
            </wp:positionV>
            <wp:extent cx="1457960" cy="2070100"/>
            <wp:effectExtent l="171450" t="133350" r="370840" b="311150"/>
            <wp:wrapSquare wrapText="bothSides"/>
            <wp:docPr id="54" name="Рисунок 82" descr="https://medknigaservis.ru/wp-content/uploads/2024/01/astigmati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edknigaservis.ru/wp-content/uploads/2024/01/astigmatizm-1.jpg"/>
                    <pic:cNvPicPr>
                      <a:picLocks noChangeAspect="1" noChangeArrowheads="1"/>
                    </pic:cNvPicPr>
                  </pic:nvPicPr>
                  <pic:blipFill>
                    <a:blip r:embed="rId4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3B03ED">
        <w:rPr>
          <w:rFonts w:ascii="Times New Roman" w:hAnsi="Times New Roman"/>
          <w:sz w:val="24"/>
          <w:szCs w:val="24"/>
        </w:rPr>
        <w:t xml:space="preserve">Предназначено для </w:t>
      </w:r>
      <w:r w:rsidRPr="00C26F71">
        <w:rPr>
          <w:rFonts w:ascii="Times New Roman" w:hAnsi="Times New Roman"/>
          <w:b/>
          <w:sz w:val="24"/>
          <w:szCs w:val="24"/>
        </w:rPr>
        <w:t>офтальмологов</w:t>
      </w:r>
      <w:r w:rsidRPr="003B03ED">
        <w:rPr>
          <w:rFonts w:ascii="Times New Roman" w:hAnsi="Times New Roman"/>
          <w:sz w:val="24"/>
          <w:szCs w:val="24"/>
        </w:rPr>
        <w:t xml:space="preserve"> амбулаторно-поликлинического звена здравоохранения, клинических ординаторов, аспирантов, научных сотрудников, врачей смешанных специальностей и студентов медицинских вузов.</w:t>
      </w:r>
    </w:p>
    <w:p w:rsidR="00A43FAE" w:rsidRDefault="00A43FAE" w:rsidP="00A43FAE">
      <w:pPr>
        <w:spacing w:line="240" w:lineRule="auto"/>
        <w:jc w:val="both"/>
        <w:rPr>
          <w:rFonts w:ascii="Times New Roman" w:hAnsi="Times New Roman"/>
          <w:sz w:val="24"/>
          <w:szCs w:val="24"/>
        </w:rPr>
      </w:pPr>
      <w:r w:rsidRPr="00D94ABF">
        <w:rPr>
          <w:rFonts w:ascii="Times New Roman" w:hAnsi="Times New Roman"/>
          <w:b/>
          <w:sz w:val="24"/>
          <w:szCs w:val="24"/>
        </w:rPr>
        <w:t>Лоскутов, И. А.</w:t>
      </w:r>
      <w:r w:rsidRPr="00D94ABF">
        <w:rPr>
          <w:rFonts w:ascii="Times New Roman" w:hAnsi="Times New Roman"/>
          <w:sz w:val="24"/>
          <w:szCs w:val="24"/>
        </w:rPr>
        <w:t xml:space="preserve"> Астигматизм / И. А. Лоскутов, А. К. Тигранян. - 2-е изд., </w:t>
      </w:r>
      <w:proofErr w:type="spellStart"/>
      <w:r w:rsidRPr="00D94ABF">
        <w:rPr>
          <w:rFonts w:ascii="Times New Roman" w:hAnsi="Times New Roman"/>
          <w:sz w:val="24"/>
          <w:szCs w:val="24"/>
        </w:rPr>
        <w:t>перераб</w:t>
      </w:r>
      <w:proofErr w:type="spellEnd"/>
      <w:r w:rsidRPr="00D94ABF">
        <w:rPr>
          <w:rFonts w:ascii="Times New Roman" w:hAnsi="Times New Roman"/>
          <w:sz w:val="24"/>
          <w:szCs w:val="24"/>
        </w:rPr>
        <w:t>. и доп. - Москва</w:t>
      </w:r>
      <w:proofErr w:type="gramStart"/>
      <w:r w:rsidRPr="00D94ABF">
        <w:rPr>
          <w:rFonts w:ascii="Times New Roman" w:hAnsi="Times New Roman"/>
          <w:sz w:val="24"/>
          <w:szCs w:val="24"/>
        </w:rPr>
        <w:t xml:space="preserve"> :</w:t>
      </w:r>
      <w:proofErr w:type="gramEnd"/>
      <w:r w:rsidRPr="00D94ABF">
        <w:rPr>
          <w:rFonts w:ascii="Times New Roman" w:hAnsi="Times New Roman"/>
          <w:sz w:val="24"/>
          <w:szCs w:val="24"/>
        </w:rPr>
        <w:t xml:space="preserve"> </w:t>
      </w:r>
      <w:proofErr w:type="spellStart"/>
      <w:r w:rsidRPr="00D94ABF">
        <w:rPr>
          <w:rFonts w:ascii="Times New Roman" w:hAnsi="Times New Roman"/>
          <w:sz w:val="24"/>
          <w:szCs w:val="24"/>
        </w:rPr>
        <w:t>ГЭОТАР-Медиа</w:t>
      </w:r>
      <w:proofErr w:type="spellEnd"/>
      <w:r w:rsidRPr="00D94ABF">
        <w:rPr>
          <w:rFonts w:ascii="Times New Roman" w:hAnsi="Times New Roman"/>
          <w:sz w:val="24"/>
          <w:szCs w:val="24"/>
        </w:rPr>
        <w:t xml:space="preserve">, 2026. - 192 с. - ISBN 978-5-9704-9569-8, DOI: 10.33029/9704-9569-8-AST-2026-1-192.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D94ABF">
        <w:rPr>
          <w:rFonts w:ascii="Times New Roman" w:hAnsi="Times New Roman"/>
          <w:sz w:val="24"/>
          <w:szCs w:val="24"/>
        </w:rPr>
        <w:t xml:space="preserve">URL: </w:t>
      </w:r>
      <w:hyperlink r:id="rId47" w:history="1">
        <w:r w:rsidRPr="00FF1AAF">
          <w:rPr>
            <w:rStyle w:val="a3"/>
            <w:rFonts w:ascii="Times New Roman" w:hAnsi="Times New Roman"/>
            <w:sz w:val="24"/>
            <w:szCs w:val="24"/>
          </w:rPr>
          <w:t>https://www.studentlibrary.ru/book/ISBN9785970495698.html</w:t>
        </w:r>
      </w:hyperlink>
      <w:r>
        <w:rPr>
          <w:rFonts w:ascii="Times New Roman" w:hAnsi="Times New Roman"/>
          <w:sz w:val="24"/>
          <w:szCs w:val="24"/>
        </w:rPr>
        <w:t xml:space="preserve"> </w:t>
      </w:r>
      <w:r w:rsidRPr="00D94ABF">
        <w:rPr>
          <w:rFonts w:ascii="Times New Roman" w:hAnsi="Times New Roman"/>
          <w:sz w:val="24"/>
          <w:szCs w:val="24"/>
        </w:rPr>
        <w:t>(дата обращения: 08.12.2025)</w:t>
      </w:r>
      <w:r>
        <w:rPr>
          <w:rFonts w:ascii="Times New Roman" w:hAnsi="Times New Roman"/>
          <w:sz w:val="24"/>
          <w:szCs w:val="24"/>
        </w:rPr>
        <w:t>. - Режим доступа: по подписке.</w:t>
      </w:r>
    </w:p>
    <w:p w:rsidR="00A43FAE" w:rsidRPr="005C5862" w:rsidRDefault="00A43FAE" w:rsidP="00A43FAE">
      <w:pPr>
        <w:spacing w:line="240" w:lineRule="auto"/>
        <w:jc w:val="both"/>
        <w:rPr>
          <w:rFonts w:ascii="Times New Roman" w:hAnsi="Times New Roman"/>
          <w:sz w:val="24"/>
          <w:szCs w:val="24"/>
        </w:rPr>
      </w:pPr>
      <w:r w:rsidRPr="005C5862">
        <w:rPr>
          <w:rFonts w:ascii="Times New Roman" w:hAnsi="Times New Roman"/>
          <w:sz w:val="24"/>
          <w:szCs w:val="24"/>
        </w:rPr>
        <w:t xml:space="preserve">Книга представляет собой всестороннее руководство по астигматизму — одной из наиболее распространенных причин снижения зрения. Читатели узнают, как устроена оптическая система глаза и почему возникает астигматизм; какие симптомы </w:t>
      </w:r>
      <w:r w:rsidRPr="005C5862">
        <w:rPr>
          <w:rFonts w:ascii="Times New Roman" w:hAnsi="Times New Roman"/>
          <w:sz w:val="24"/>
          <w:szCs w:val="24"/>
        </w:rPr>
        <w:lastRenderedPageBreak/>
        <w:t>указывают на наличие астигматизма у детей и взрослых; какие существуют методы диагностики и коррекции (очки, контактные линзы, хирургическое лечение) и их преимущества; о мерах предупреждения осложнений и влияния данног</w:t>
      </w:r>
      <w:r>
        <w:rPr>
          <w:rFonts w:ascii="Times New Roman" w:hAnsi="Times New Roman"/>
          <w:sz w:val="24"/>
          <w:szCs w:val="24"/>
        </w:rPr>
        <w:t>о нарушения рефракции на жизнь.</w:t>
      </w:r>
    </w:p>
    <w:p w:rsidR="00A43FAE" w:rsidRPr="005C5862" w:rsidRDefault="00A43FAE" w:rsidP="00A43FAE">
      <w:pPr>
        <w:spacing w:line="240" w:lineRule="auto"/>
        <w:jc w:val="both"/>
        <w:rPr>
          <w:rFonts w:ascii="Times New Roman" w:hAnsi="Times New Roman"/>
          <w:sz w:val="24"/>
          <w:szCs w:val="24"/>
        </w:rPr>
      </w:pPr>
      <w:r w:rsidRPr="005C5862">
        <w:rPr>
          <w:rFonts w:ascii="Times New Roman" w:hAnsi="Times New Roman"/>
          <w:sz w:val="24"/>
          <w:szCs w:val="24"/>
        </w:rPr>
        <w:t>Во втором издании дополнена и переработана информация по астигматизму с обновлением спектра современных представлений о данной патологии. Проанализирована современная литература, изменены, а также добавлены новые иллюстрации и усовершенствован принцип «читабельность и доступность».</w:t>
      </w:r>
    </w:p>
    <w:p w:rsidR="00A43FAE" w:rsidRPr="00C16CEF" w:rsidRDefault="00A43FAE" w:rsidP="00A43FAE">
      <w:pPr>
        <w:spacing w:line="240" w:lineRule="auto"/>
        <w:jc w:val="both"/>
        <w:rPr>
          <w:rFonts w:ascii="Times New Roman" w:hAnsi="Times New Roman"/>
          <w:sz w:val="24"/>
          <w:szCs w:val="24"/>
        </w:rPr>
      </w:pPr>
      <w:r w:rsidRPr="00FB0B81">
        <w:rPr>
          <w:rFonts w:ascii="Times New Roman" w:hAnsi="Times New Roman"/>
          <w:b/>
          <w:sz w:val="24"/>
          <w:szCs w:val="24"/>
        </w:rPr>
        <w:t>Издание предназначено для офтальмологов</w:t>
      </w:r>
      <w:r w:rsidRPr="005C5862">
        <w:rPr>
          <w:rFonts w:ascii="Times New Roman" w:hAnsi="Times New Roman"/>
          <w:sz w:val="24"/>
          <w:szCs w:val="24"/>
        </w:rPr>
        <w:t xml:space="preserve"> амбулаторно-поликлинического звена здравоохранения, клинических ординаторов, аспирантов, научных сотрудников, врачей смешанных специальностей и студентов медицинских вузов.</w:t>
      </w:r>
    </w:p>
    <w:p w:rsidR="00A43FAE" w:rsidRDefault="00A43FAE" w:rsidP="00A43FAE">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736064" behindDoc="0" locked="0" layoutInCell="1" allowOverlap="1">
            <wp:simplePos x="0" y="0"/>
            <wp:positionH relativeFrom="column">
              <wp:posOffset>-375285</wp:posOffset>
            </wp:positionH>
            <wp:positionV relativeFrom="paragraph">
              <wp:posOffset>258445</wp:posOffset>
            </wp:positionV>
            <wp:extent cx="2019300" cy="1421765"/>
            <wp:effectExtent l="171450" t="133350" r="361950" b="311785"/>
            <wp:wrapSquare wrapText="bothSides"/>
            <wp:docPr id="55" name="Рисунок 58" descr="https://medknigaservis.ru/wp-content/uploads/2025/09/cover-NF003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knigaservis.ru/wp-content/uploads/2025/09/cover-NF0034243.jpg"/>
                    <pic:cNvPicPr>
                      <a:picLocks noChangeAspect="1" noChangeArrowheads="1"/>
                    </pic:cNvPicPr>
                  </pic:nvPicPr>
                  <pic:blipFill>
                    <a:blip r:embed="rId48" cstate="print"/>
                    <a:srcRect/>
                    <a:stretch>
                      <a:fillRect/>
                    </a:stretch>
                  </pic:blipFill>
                  <pic:spPr bwMode="auto">
                    <a:xfrm>
                      <a:off x="0" y="0"/>
                      <a:ext cx="2019300" cy="1421765"/>
                    </a:xfrm>
                    <a:prstGeom prst="rect">
                      <a:avLst/>
                    </a:prstGeom>
                    <a:ln>
                      <a:noFill/>
                    </a:ln>
                    <a:effectLst>
                      <a:outerShdw blurRad="292100" dist="139700" dir="2700000" algn="tl" rotWithShape="0">
                        <a:srgbClr val="333333">
                          <a:alpha val="65000"/>
                        </a:srgbClr>
                      </a:outerShdw>
                    </a:effectLst>
                  </pic:spPr>
                </pic:pic>
              </a:graphicData>
            </a:graphic>
          </wp:anchor>
        </w:drawing>
      </w:r>
      <w:r w:rsidRPr="003F1263">
        <w:rPr>
          <w:rFonts w:ascii="Times New Roman" w:hAnsi="Times New Roman"/>
          <w:b/>
          <w:sz w:val="24"/>
          <w:szCs w:val="24"/>
        </w:rPr>
        <w:t>Лоскутов, И. А.</w:t>
      </w:r>
      <w:r w:rsidRPr="003F1263">
        <w:rPr>
          <w:rFonts w:ascii="Times New Roman" w:hAnsi="Times New Roman"/>
          <w:sz w:val="24"/>
          <w:szCs w:val="24"/>
        </w:rPr>
        <w:t xml:space="preserve"> Симптомы и синдромы в офтальмологии / И. А. Лоскутов, Е. И. Беликова, А. В. Корнеева. - 2-е изд., </w:t>
      </w:r>
      <w:proofErr w:type="spellStart"/>
      <w:r w:rsidRPr="003F1263">
        <w:rPr>
          <w:rFonts w:ascii="Times New Roman" w:hAnsi="Times New Roman"/>
          <w:sz w:val="24"/>
          <w:szCs w:val="24"/>
        </w:rPr>
        <w:t>перераб</w:t>
      </w:r>
      <w:proofErr w:type="spellEnd"/>
      <w:r w:rsidRPr="003F1263">
        <w:rPr>
          <w:rFonts w:ascii="Times New Roman" w:hAnsi="Times New Roman"/>
          <w:sz w:val="24"/>
          <w:szCs w:val="24"/>
        </w:rPr>
        <w:t>. и доп. - Москва</w:t>
      </w:r>
      <w:proofErr w:type="gramStart"/>
      <w:r w:rsidRPr="003F1263">
        <w:rPr>
          <w:rFonts w:ascii="Times New Roman" w:hAnsi="Times New Roman"/>
          <w:sz w:val="24"/>
          <w:szCs w:val="24"/>
        </w:rPr>
        <w:t xml:space="preserve"> :</w:t>
      </w:r>
      <w:proofErr w:type="gramEnd"/>
      <w:r w:rsidRPr="003F1263">
        <w:rPr>
          <w:rFonts w:ascii="Times New Roman" w:hAnsi="Times New Roman"/>
          <w:sz w:val="24"/>
          <w:szCs w:val="24"/>
        </w:rPr>
        <w:t xml:space="preserve"> </w:t>
      </w:r>
      <w:proofErr w:type="spellStart"/>
      <w:r w:rsidRPr="003F1263">
        <w:rPr>
          <w:rFonts w:ascii="Times New Roman" w:hAnsi="Times New Roman"/>
          <w:sz w:val="24"/>
          <w:szCs w:val="24"/>
        </w:rPr>
        <w:t>ГЭОТАР-Медиа</w:t>
      </w:r>
      <w:proofErr w:type="spellEnd"/>
      <w:r w:rsidRPr="003F1263">
        <w:rPr>
          <w:rFonts w:ascii="Times New Roman" w:hAnsi="Times New Roman"/>
          <w:sz w:val="24"/>
          <w:szCs w:val="24"/>
        </w:rPr>
        <w:t xml:space="preserve">, 2026. - 256 с. - ISBN 978-5-9704-9378-6, DOI: 10.33029/9704-9378-6-SYM-2026-1-256.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3F1263">
        <w:rPr>
          <w:rFonts w:ascii="Times New Roman" w:hAnsi="Times New Roman"/>
          <w:sz w:val="24"/>
          <w:szCs w:val="24"/>
        </w:rPr>
        <w:t xml:space="preserve">URL: </w:t>
      </w:r>
      <w:hyperlink r:id="rId49" w:history="1">
        <w:r w:rsidRPr="00FF1AAF">
          <w:rPr>
            <w:rStyle w:val="a3"/>
            <w:rFonts w:ascii="Times New Roman" w:hAnsi="Times New Roman"/>
            <w:sz w:val="24"/>
            <w:szCs w:val="24"/>
          </w:rPr>
          <w:t>https://www.studentlibrary.ru/book/ISBN9785970493786.html</w:t>
        </w:r>
      </w:hyperlink>
      <w:r>
        <w:rPr>
          <w:rFonts w:ascii="Times New Roman" w:hAnsi="Times New Roman"/>
          <w:sz w:val="24"/>
          <w:szCs w:val="24"/>
        </w:rPr>
        <w:t xml:space="preserve"> </w:t>
      </w:r>
      <w:r w:rsidRPr="003F1263">
        <w:rPr>
          <w:rFonts w:ascii="Times New Roman" w:hAnsi="Times New Roman"/>
          <w:sz w:val="24"/>
          <w:szCs w:val="24"/>
        </w:rPr>
        <w:t>(дата обращения: 08.12.2025)</w:t>
      </w:r>
      <w:r>
        <w:rPr>
          <w:rFonts w:ascii="Times New Roman" w:hAnsi="Times New Roman"/>
          <w:sz w:val="24"/>
          <w:szCs w:val="24"/>
        </w:rPr>
        <w:t>. - Режим доступа: по подписке.</w:t>
      </w:r>
    </w:p>
    <w:p w:rsidR="00A43FAE" w:rsidRPr="0049533F" w:rsidRDefault="00A43FAE" w:rsidP="00A43FAE">
      <w:pPr>
        <w:spacing w:line="240" w:lineRule="auto"/>
        <w:jc w:val="both"/>
        <w:rPr>
          <w:rFonts w:ascii="Times New Roman" w:hAnsi="Times New Roman"/>
          <w:sz w:val="24"/>
          <w:szCs w:val="24"/>
        </w:rPr>
      </w:pPr>
      <w:r w:rsidRPr="0049533F">
        <w:rPr>
          <w:rFonts w:ascii="Times New Roman" w:hAnsi="Times New Roman"/>
          <w:sz w:val="24"/>
          <w:szCs w:val="24"/>
        </w:rPr>
        <w:t>В руководстве освещены основные симптомы и синдромы, касающиеся органа зрения. Рассмотрены признаки поражения органа зрения от передней его части ― глазной поверхности — до зрительного нерва, а также глазные и общие проявления наследственных, неврол</w:t>
      </w:r>
      <w:r>
        <w:rPr>
          <w:rFonts w:ascii="Times New Roman" w:hAnsi="Times New Roman"/>
          <w:sz w:val="24"/>
          <w:szCs w:val="24"/>
        </w:rPr>
        <w:t>огических и других заболеваний.</w:t>
      </w:r>
    </w:p>
    <w:p w:rsidR="00A43FAE" w:rsidRPr="0049533F" w:rsidRDefault="00A43FAE" w:rsidP="00A43FAE">
      <w:pPr>
        <w:spacing w:line="240" w:lineRule="auto"/>
        <w:jc w:val="both"/>
        <w:rPr>
          <w:rFonts w:ascii="Times New Roman" w:hAnsi="Times New Roman"/>
          <w:sz w:val="24"/>
          <w:szCs w:val="24"/>
        </w:rPr>
      </w:pPr>
      <w:r w:rsidRPr="0049533F">
        <w:rPr>
          <w:rFonts w:ascii="Times New Roman" w:hAnsi="Times New Roman"/>
          <w:sz w:val="24"/>
          <w:szCs w:val="24"/>
        </w:rPr>
        <w:t>Во втором издании дополнена и переработана информация о симптомах и синдромах в офтальмологии с обновлением спектра современных представлений об этиологии, эпидемиологии, классификации и</w:t>
      </w:r>
      <w:r>
        <w:rPr>
          <w:rFonts w:ascii="Times New Roman" w:hAnsi="Times New Roman"/>
          <w:sz w:val="24"/>
          <w:szCs w:val="24"/>
        </w:rPr>
        <w:t xml:space="preserve"> различных вариантов коррекции.</w:t>
      </w:r>
    </w:p>
    <w:p w:rsidR="00A43FAE" w:rsidRDefault="00A43FAE" w:rsidP="00A43FAE">
      <w:pPr>
        <w:spacing w:line="240" w:lineRule="auto"/>
        <w:jc w:val="both"/>
        <w:rPr>
          <w:rFonts w:ascii="Times New Roman" w:hAnsi="Times New Roman"/>
          <w:sz w:val="24"/>
          <w:szCs w:val="24"/>
        </w:rPr>
      </w:pPr>
      <w:r w:rsidRPr="0049533F">
        <w:rPr>
          <w:rFonts w:ascii="Times New Roman" w:hAnsi="Times New Roman"/>
          <w:sz w:val="24"/>
          <w:szCs w:val="24"/>
        </w:rPr>
        <w:t>Книга поможет врачу любой специальности диагностировать патологию органа зрения, принять необходимые меры и использовать глазные симптомы в диагностике других заболеваний.</w:t>
      </w:r>
    </w:p>
    <w:p w:rsidR="00A43FAE" w:rsidRDefault="00A43FAE" w:rsidP="00A43FAE">
      <w:pPr>
        <w:spacing w:line="240" w:lineRule="auto"/>
        <w:jc w:val="both"/>
        <w:rPr>
          <w:rFonts w:ascii="Times New Roman" w:hAnsi="Times New Roman"/>
          <w:sz w:val="24"/>
          <w:szCs w:val="24"/>
        </w:rPr>
      </w:pPr>
      <w:r>
        <w:rPr>
          <w:noProof/>
          <w:lang w:eastAsia="ru-RU"/>
        </w:rPr>
        <w:drawing>
          <wp:anchor distT="0" distB="0" distL="114300" distR="114300" simplePos="0" relativeHeight="251740160" behindDoc="0" locked="0" layoutInCell="1" allowOverlap="1">
            <wp:simplePos x="0" y="0"/>
            <wp:positionH relativeFrom="column">
              <wp:posOffset>-241935</wp:posOffset>
            </wp:positionH>
            <wp:positionV relativeFrom="paragraph">
              <wp:posOffset>274320</wp:posOffset>
            </wp:positionV>
            <wp:extent cx="1457960" cy="2070100"/>
            <wp:effectExtent l="171450" t="133350" r="370840" b="311150"/>
            <wp:wrapSquare wrapText="bothSides"/>
            <wp:docPr id="56" name="Рисунок 109" descr="https://medknigaservis.ru/wp-content/uploads/2025/08/NF003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dknigaservis.ru/wp-content/uploads/2025/08/NF0034148.jpg"/>
                    <pic:cNvPicPr>
                      <a:picLocks noChangeAspect="1" noChangeArrowheads="1"/>
                    </pic:cNvPicPr>
                  </pic:nvPicPr>
                  <pic:blipFill>
                    <a:blip r:embed="rId50"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FA4567">
        <w:rPr>
          <w:rFonts w:ascii="Times New Roman" w:hAnsi="Times New Roman"/>
          <w:b/>
          <w:sz w:val="24"/>
          <w:szCs w:val="24"/>
        </w:rPr>
        <w:t>УЗИ в офтальмологии</w:t>
      </w:r>
      <w:r w:rsidRPr="00FA4567">
        <w:rPr>
          <w:rFonts w:ascii="Times New Roman" w:hAnsi="Times New Roman"/>
          <w:sz w:val="24"/>
          <w:szCs w:val="24"/>
        </w:rPr>
        <w:t xml:space="preserve"> / И. А. Лоскутов, А. А. Афанасьева, А. С. Бредихина, Г. М. </w:t>
      </w:r>
      <w:proofErr w:type="spellStart"/>
      <w:r w:rsidRPr="00FA4567">
        <w:rPr>
          <w:rFonts w:ascii="Times New Roman" w:hAnsi="Times New Roman"/>
          <w:sz w:val="24"/>
          <w:szCs w:val="24"/>
        </w:rPr>
        <w:t>Гурбанова</w:t>
      </w:r>
      <w:proofErr w:type="spellEnd"/>
      <w:r w:rsidRPr="00FA4567">
        <w:rPr>
          <w:rFonts w:ascii="Times New Roman" w:hAnsi="Times New Roman"/>
          <w:sz w:val="24"/>
          <w:szCs w:val="24"/>
        </w:rPr>
        <w:t>. - Москва</w:t>
      </w:r>
      <w:proofErr w:type="gramStart"/>
      <w:r w:rsidRPr="00FA4567">
        <w:rPr>
          <w:rFonts w:ascii="Times New Roman" w:hAnsi="Times New Roman"/>
          <w:sz w:val="24"/>
          <w:szCs w:val="24"/>
        </w:rPr>
        <w:t xml:space="preserve"> :</w:t>
      </w:r>
      <w:proofErr w:type="gramEnd"/>
      <w:r w:rsidRPr="00FA4567">
        <w:rPr>
          <w:rFonts w:ascii="Times New Roman" w:hAnsi="Times New Roman"/>
          <w:sz w:val="24"/>
          <w:szCs w:val="24"/>
        </w:rPr>
        <w:t xml:space="preserve"> </w:t>
      </w:r>
      <w:proofErr w:type="spellStart"/>
      <w:r w:rsidRPr="00FA4567">
        <w:rPr>
          <w:rFonts w:ascii="Times New Roman" w:hAnsi="Times New Roman"/>
          <w:sz w:val="24"/>
          <w:szCs w:val="24"/>
        </w:rPr>
        <w:t>ГЭОТАР-Медиа</w:t>
      </w:r>
      <w:proofErr w:type="spellEnd"/>
      <w:r w:rsidRPr="00FA4567">
        <w:rPr>
          <w:rFonts w:ascii="Times New Roman" w:hAnsi="Times New Roman"/>
          <w:sz w:val="24"/>
          <w:szCs w:val="24"/>
        </w:rPr>
        <w:t xml:space="preserve">, 2026. - 112 с. - ISBN 978-5-9704-9365-6, DOI: 10.33029/9704-9365-6-UEO-2026-1-112. - </w:t>
      </w:r>
      <w:r w:rsidRPr="000702D1">
        <w:rPr>
          <w:rFonts w:ascii="Times New Roman" w:hAnsi="Times New Roman"/>
          <w:sz w:val="24"/>
          <w:szCs w:val="24"/>
        </w:rPr>
        <w:t>Текст</w:t>
      </w:r>
      <w:proofErr w:type="gramStart"/>
      <w:r w:rsidRPr="000702D1">
        <w:rPr>
          <w:rFonts w:ascii="Times New Roman" w:hAnsi="Times New Roman"/>
          <w:sz w:val="24"/>
          <w:szCs w:val="24"/>
        </w:rPr>
        <w:t xml:space="preserve"> :</w:t>
      </w:r>
      <w:proofErr w:type="gramEnd"/>
      <w:r w:rsidRPr="000702D1">
        <w:rPr>
          <w:rFonts w:ascii="Times New Roman" w:hAnsi="Times New Roman"/>
          <w:sz w:val="24"/>
          <w:szCs w:val="24"/>
        </w:rPr>
        <w:t xml:space="preserve"> электронный // ЭБС "Консультант студента" : [сайт]. - </w:t>
      </w:r>
      <w:r w:rsidRPr="00FA4567">
        <w:rPr>
          <w:rFonts w:ascii="Times New Roman" w:hAnsi="Times New Roman"/>
          <w:sz w:val="24"/>
          <w:szCs w:val="24"/>
        </w:rPr>
        <w:t xml:space="preserve">URL: </w:t>
      </w:r>
      <w:hyperlink r:id="rId51" w:history="1">
        <w:r w:rsidRPr="00FF1AAF">
          <w:rPr>
            <w:rStyle w:val="a3"/>
            <w:rFonts w:ascii="Times New Roman" w:hAnsi="Times New Roman"/>
            <w:sz w:val="24"/>
            <w:szCs w:val="24"/>
          </w:rPr>
          <w:t>https://www.studentlibrary.ru/book/ISBN9785970493656.html</w:t>
        </w:r>
      </w:hyperlink>
      <w:r>
        <w:rPr>
          <w:rFonts w:ascii="Times New Roman" w:hAnsi="Times New Roman"/>
          <w:sz w:val="24"/>
          <w:szCs w:val="24"/>
        </w:rPr>
        <w:t xml:space="preserve"> </w:t>
      </w:r>
      <w:r w:rsidRPr="00FA4567">
        <w:rPr>
          <w:rFonts w:ascii="Times New Roman" w:hAnsi="Times New Roman"/>
          <w:sz w:val="24"/>
          <w:szCs w:val="24"/>
        </w:rPr>
        <w:t xml:space="preserve">(дата обращения: 08.12.2025). </w:t>
      </w:r>
      <w:r>
        <w:rPr>
          <w:rFonts w:ascii="Times New Roman" w:hAnsi="Times New Roman"/>
          <w:sz w:val="24"/>
          <w:szCs w:val="24"/>
        </w:rPr>
        <w:t>- Режим доступа: по подписке.</w:t>
      </w:r>
    </w:p>
    <w:p w:rsidR="00A43FAE" w:rsidRPr="00FA4567" w:rsidRDefault="00A43FAE" w:rsidP="00A43FAE">
      <w:pPr>
        <w:spacing w:line="240" w:lineRule="auto"/>
        <w:jc w:val="both"/>
        <w:rPr>
          <w:rFonts w:ascii="Times New Roman" w:hAnsi="Times New Roman"/>
          <w:sz w:val="24"/>
          <w:szCs w:val="24"/>
        </w:rPr>
      </w:pPr>
      <w:r w:rsidRPr="00FA4567">
        <w:rPr>
          <w:rFonts w:ascii="Times New Roman" w:hAnsi="Times New Roman"/>
          <w:sz w:val="24"/>
          <w:szCs w:val="24"/>
        </w:rPr>
        <w:t xml:space="preserve">Руководство посвящено ультразвуковой диагностике патологий глазного яблока при помощи В-сканирования, которое является одним из основных методов визуализации внутриглазных структур. Подробно описана техника выполнения В-сканирования, а также представлены </w:t>
      </w:r>
      <w:proofErr w:type="spellStart"/>
      <w:r w:rsidRPr="00FA4567">
        <w:rPr>
          <w:rFonts w:ascii="Times New Roman" w:hAnsi="Times New Roman"/>
          <w:sz w:val="24"/>
          <w:szCs w:val="24"/>
        </w:rPr>
        <w:t>эхографические</w:t>
      </w:r>
      <w:proofErr w:type="spellEnd"/>
      <w:r w:rsidRPr="00FA4567">
        <w:rPr>
          <w:rFonts w:ascii="Times New Roman" w:hAnsi="Times New Roman"/>
          <w:sz w:val="24"/>
          <w:szCs w:val="24"/>
        </w:rPr>
        <w:t xml:space="preserve"> характеристики воспалительных, дегенеративных, опухолевых и травматических поражений глазного яблока и орбиты. Особое внимание уделено диагностике различных патологий с учетом </w:t>
      </w:r>
      <w:r w:rsidRPr="00FA4567">
        <w:rPr>
          <w:rFonts w:ascii="Times New Roman" w:hAnsi="Times New Roman"/>
          <w:sz w:val="24"/>
          <w:szCs w:val="24"/>
        </w:rPr>
        <w:lastRenderedPageBreak/>
        <w:t>особенностей В-сканирования, а также сравнению с другими методами визуализации. Приведены клинические примеры, иллюстрирующие диагностическую ценность метод</w:t>
      </w:r>
      <w:r>
        <w:rPr>
          <w:rFonts w:ascii="Times New Roman" w:hAnsi="Times New Roman"/>
          <w:sz w:val="24"/>
          <w:szCs w:val="24"/>
        </w:rPr>
        <w:t>а.</w:t>
      </w:r>
    </w:p>
    <w:p w:rsidR="00A43FAE" w:rsidRDefault="00A43FAE" w:rsidP="00A43FAE">
      <w:pPr>
        <w:spacing w:line="240" w:lineRule="auto"/>
        <w:jc w:val="both"/>
        <w:rPr>
          <w:rFonts w:ascii="Times New Roman" w:hAnsi="Times New Roman"/>
          <w:sz w:val="24"/>
          <w:szCs w:val="24"/>
        </w:rPr>
      </w:pPr>
      <w:r w:rsidRPr="00FA4567">
        <w:rPr>
          <w:rFonts w:ascii="Times New Roman" w:hAnsi="Times New Roman"/>
          <w:sz w:val="24"/>
          <w:szCs w:val="24"/>
        </w:rPr>
        <w:t xml:space="preserve">Предназначено </w:t>
      </w:r>
      <w:r w:rsidRPr="00D26B72">
        <w:rPr>
          <w:rFonts w:ascii="Times New Roman" w:hAnsi="Times New Roman"/>
          <w:b/>
          <w:sz w:val="24"/>
          <w:szCs w:val="24"/>
        </w:rPr>
        <w:t>врачам-офтальмологам</w:t>
      </w:r>
      <w:r w:rsidRPr="00FA4567">
        <w:rPr>
          <w:rFonts w:ascii="Times New Roman" w:hAnsi="Times New Roman"/>
          <w:sz w:val="24"/>
          <w:szCs w:val="24"/>
        </w:rPr>
        <w:t>, аспирантам, ординаторам и студентам медицинских вузов, заинтересованным в углубленном изучении ультразвуковой диагностики глазного яблока и его патологий.</w:t>
      </w:r>
    </w:p>
    <w:p w:rsidR="00BE78F3" w:rsidRDefault="00BE78F3" w:rsidP="00A43FAE">
      <w:pPr>
        <w:spacing w:line="240" w:lineRule="auto"/>
        <w:jc w:val="both"/>
        <w:rPr>
          <w:rFonts w:ascii="Times New Roman" w:hAnsi="Times New Roman"/>
          <w:sz w:val="24"/>
          <w:szCs w:val="24"/>
        </w:rPr>
      </w:pPr>
    </w:p>
    <w:p w:rsidR="00A43FAE" w:rsidRPr="00721979" w:rsidRDefault="00A43FAE" w:rsidP="00A43FAE">
      <w:pPr>
        <w:spacing w:line="240" w:lineRule="auto"/>
        <w:jc w:val="both"/>
        <w:rPr>
          <w:rFonts w:ascii="Times New Roman" w:hAnsi="Times New Roman"/>
          <w:sz w:val="24"/>
          <w:szCs w:val="24"/>
        </w:rPr>
      </w:pPr>
      <w:r>
        <w:rPr>
          <w:rFonts w:ascii="Times New Roman" w:hAnsi="Times New Roman"/>
          <w:sz w:val="24"/>
          <w:szCs w:val="24"/>
        </w:rPr>
        <w:t>Составитель                                                                    главный библиограф Е. В. Спивакова</w:t>
      </w:r>
    </w:p>
    <w:p w:rsidR="00A43FAE" w:rsidRDefault="00A43FAE" w:rsidP="00A43FAE">
      <w:pPr>
        <w:spacing w:line="240" w:lineRule="auto"/>
        <w:jc w:val="both"/>
        <w:rPr>
          <w:rFonts w:ascii="Times New Roman" w:hAnsi="Times New Roman"/>
          <w:sz w:val="24"/>
          <w:szCs w:val="24"/>
        </w:rPr>
      </w:pPr>
    </w:p>
    <w:p w:rsidR="00A43FAE" w:rsidRDefault="00A43FAE" w:rsidP="00A43FAE">
      <w:pPr>
        <w:spacing w:line="240" w:lineRule="auto"/>
        <w:jc w:val="both"/>
        <w:rPr>
          <w:rFonts w:ascii="Times New Roman" w:hAnsi="Times New Roman"/>
          <w:sz w:val="24"/>
          <w:szCs w:val="24"/>
        </w:rPr>
      </w:pPr>
    </w:p>
    <w:sectPr w:rsidR="00A43FAE" w:rsidSect="005A0C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1B8" w:rsidRDefault="00BD31B8" w:rsidP="000B2281">
      <w:pPr>
        <w:spacing w:after="0" w:line="240" w:lineRule="auto"/>
      </w:pPr>
      <w:r>
        <w:separator/>
      </w:r>
    </w:p>
  </w:endnote>
  <w:endnote w:type="continuationSeparator" w:id="0">
    <w:p w:rsidR="00BD31B8" w:rsidRDefault="00BD31B8" w:rsidP="000B2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1B8" w:rsidRDefault="00BD31B8" w:rsidP="000B2281">
      <w:pPr>
        <w:spacing w:after="0" w:line="240" w:lineRule="auto"/>
      </w:pPr>
      <w:r>
        <w:separator/>
      </w:r>
    </w:p>
  </w:footnote>
  <w:footnote w:type="continuationSeparator" w:id="0">
    <w:p w:rsidR="00BD31B8" w:rsidRDefault="00BD31B8" w:rsidP="000B22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4C2ADB"/>
    <w:rsid w:val="000037EF"/>
    <w:rsid w:val="00004A7B"/>
    <w:rsid w:val="0000583E"/>
    <w:rsid w:val="00011F0A"/>
    <w:rsid w:val="000246E9"/>
    <w:rsid w:val="000266F0"/>
    <w:rsid w:val="000269A9"/>
    <w:rsid w:val="000371E2"/>
    <w:rsid w:val="00041AF0"/>
    <w:rsid w:val="000727E6"/>
    <w:rsid w:val="000762E3"/>
    <w:rsid w:val="000B2281"/>
    <w:rsid w:val="000B7782"/>
    <w:rsid w:val="000D4488"/>
    <w:rsid w:val="000D455F"/>
    <w:rsid w:val="000D54C2"/>
    <w:rsid w:val="000D637D"/>
    <w:rsid w:val="000F5DA4"/>
    <w:rsid w:val="00113FD8"/>
    <w:rsid w:val="00127B97"/>
    <w:rsid w:val="0013773C"/>
    <w:rsid w:val="00141339"/>
    <w:rsid w:val="00141D4F"/>
    <w:rsid w:val="001562AE"/>
    <w:rsid w:val="00173D94"/>
    <w:rsid w:val="00176453"/>
    <w:rsid w:val="00186E6A"/>
    <w:rsid w:val="001871EE"/>
    <w:rsid w:val="00197DFF"/>
    <w:rsid w:val="001A32A9"/>
    <w:rsid w:val="001A3715"/>
    <w:rsid w:val="001B13D7"/>
    <w:rsid w:val="001B449F"/>
    <w:rsid w:val="001C0AF7"/>
    <w:rsid w:val="001C160A"/>
    <w:rsid w:val="0020395D"/>
    <w:rsid w:val="002109B7"/>
    <w:rsid w:val="00221002"/>
    <w:rsid w:val="00243D4E"/>
    <w:rsid w:val="00270ED5"/>
    <w:rsid w:val="002728CA"/>
    <w:rsid w:val="00275DE2"/>
    <w:rsid w:val="00283849"/>
    <w:rsid w:val="002A7971"/>
    <w:rsid w:val="002E01A2"/>
    <w:rsid w:val="00323CE0"/>
    <w:rsid w:val="00336DB5"/>
    <w:rsid w:val="00353D2D"/>
    <w:rsid w:val="003911E0"/>
    <w:rsid w:val="00392802"/>
    <w:rsid w:val="003A41B1"/>
    <w:rsid w:val="003B03ED"/>
    <w:rsid w:val="003C26E2"/>
    <w:rsid w:val="003C32E7"/>
    <w:rsid w:val="003D6751"/>
    <w:rsid w:val="003D7C21"/>
    <w:rsid w:val="003E2CDA"/>
    <w:rsid w:val="003F045B"/>
    <w:rsid w:val="003F1263"/>
    <w:rsid w:val="003F223C"/>
    <w:rsid w:val="003F5DE2"/>
    <w:rsid w:val="0040158B"/>
    <w:rsid w:val="00446DBD"/>
    <w:rsid w:val="00450242"/>
    <w:rsid w:val="00461517"/>
    <w:rsid w:val="004646C3"/>
    <w:rsid w:val="00471E72"/>
    <w:rsid w:val="0049533F"/>
    <w:rsid w:val="004A1867"/>
    <w:rsid w:val="004B4D88"/>
    <w:rsid w:val="004C2ADB"/>
    <w:rsid w:val="005031EB"/>
    <w:rsid w:val="00526B37"/>
    <w:rsid w:val="00531D00"/>
    <w:rsid w:val="00546653"/>
    <w:rsid w:val="0056520F"/>
    <w:rsid w:val="00592D0E"/>
    <w:rsid w:val="005A041F"/>
    <w:rsid w:val="005A0C6C"/>
    <w:rsid w:val="005A388E"/>
    <w:rsid w:val="005C5862"/>
    <w:rsid w:val="005C633C"/>
    <w:rsid w:val="005D3F07"/>
    <w:rsid w:val="005E0F94"/>
    <w:rsid w:val="005E35F4"/>
    <w:rsid w:val="006008EF"/>
    <w:rsid w:val="0060355A"/>
    <w:rsid w:val="00616A31"/>
    <w:rsid w:val="00627062"/>
    <w:rsid w:val="0064635B"/>
    <w:rsid w:val="00660AA3"/>
    <w:rsid w:val="006A699D"/>
    <w:rsid w:val="006A73B0"/>
    <w:rsid w:val="006B0A50"/>
    <w:rsid w:val="006B6ED6"/>
    <w:rsid w:val="006E006C"/>
    <w:rsid w:val="006E1C33"/>
    <w:rsid w:val="00700E5F"/>
    <w:rsid w:val="00721979"/>
    <w:rsid w:val="00733712"/>
    <w:rsid w:val="007818EE"/>
    <w:rsid w:val="00790C8F"/>
    <w:rsid w:val="007A4E28"/>
    <w:rsid w:val="007C6BDB"/>
    <w:rsid w:val="007D28FA"/>
    <w:rsid w:val="007F58D7"/>
    <w:rsid w:val="007F615B"/>
    <w:rsid w:val="00804224"/>
    <w:rsid w:val="00805586"/>
    <w:rsid w:val="00815AEA"/>
    <w:rsid w:val="00851467"/>
    <w:rsid w:val="0086321A"/>
    <w:rsid w:val="00864A96"/>
    <w:rsid w:val="00875412"/>
    <w:rsid w:val="00876B1F"/>
    <w:rsid w:val="00882166"/>
    <w:rsid w:val="00894FDF"/>
    <w:rsid w:val="008B1550"/>
    <w:rsid w:val="008B48C8"/>
    <w:rsid w:val="008D6DB0"/>
    <w:rsid w:val="008E4F14"/>
    <w:rsid w:val="009012DE"/>
    <w:rsid w:val="00904AD3"/>
    <w:rsid w:val="0090738B"/>
    <w:rsid w:val="009177E0"/>
    <w:rsid w:val="00940BE1"/>
    <w:rsid w:val="009428A5"/>
    <w:rsid w:val="00946423"/>
    <w:rsid w:val="00982BEC"/>
    <w:rsid w:val="009859B9"/>
    <w:rsid w:val="00996D2A"/>
    <w:rsid w:val="009C2499"/>
    <w:rsid w:val="009E1FBB"/>
    <w:rsid w:val="009E5B37"/>
    <w:rsid w:val="009E7BA3"/>
    <w:rsid w:val="009F6AD9"/>
    <w:rsid w:val="00A01268"/>
    <w:rsid w:val="00A14182"/>
    <w:rsid w:val="00A14C30"/>
    <w:rsid w:val="00A15E96"/>
    <w:rsid w:val="00A23325"/>
    <w:rsid w:val="00A33048"/>
    <w:rsid w:val="00A37975"/>
    <w:rsid w:val="00A40243"/>
    <w:rsid w:val="00A43FAE"/>
    <w:rsid w:val="00A95C66"/>
    <w:rsid w:val="00A96680"/>
    <w:rsid w:val="00AA6F6A"/>
    <w:rsid w:val="00AB5BA5"/>
    <w:rsid w:val="00AF05BB"/>
    <w:rsid w:val="00AF32AF"/>
    <w:rsid w:val="00AF4666"/>
    <w:rsid w:val="00B02DAD"/>
    <w:rsid w:val="00B07FBF"/>
    <w:rsid w:val="00B10A02"/>
    <w:rsid w:val="00B175D2"/>
    <w:rsid w:val="00B23C7A"/>
    <w:rsid w:val="00B25E08"/>
    <w:rsid w:val="00B329B9"/>
    <w:rsid w:val="00B3693A"/>
    <w:rsid w:val="00B55395"/>
    <w:rsid w:val="00B64BA7"/>
    <w:rsid w:val="00B67FE5"/>
    <w:rsid w:val="00B85B92"/>
    <w:rsid w:val="00B94D4E"/>
    <w:rsid w:val="00BA1F75"/>
    <w:rsid w:val="00BC3AD9"/>
    <w:rsid w:val="00BC3CF1"/>
    <w:rsid w:val="00BD31B8"/>
    <w:rsid w:val="00BD41A0"/>
    <w:rsid w:val="00BE2ED6"/>
    <w:rsid w:val="00BE78F3"/>
    <w:rsid w:val="00BF360E"/>
    <w:rsid w:val="00C16CEF"/>
    <w:rsid w:val="00C24712"/>
    <w:rsid w:val="00C26F71"/>
    <w:rsid w:val="00C61A62"/>
    <w:rsid w:val="00C66324"/>
    <w:rsid w:val="00C74CE2"/>
    <w:rsid w:val="00C777E6"/>
    <w:rsid w:val="00CA5BB3"/>
    <w:rsid w:val="00CB1C7B"/>
    <w:rsid w:val="00CB7C2A"/>
    <w:rsid w:val="00CC7E7F"/>
    <w:rsid w:val="00CD72E6"/>
    <w:rsid w:val="00CE4395"/>
    <w:rsid w:val="00CF1A33"/>
    <w:rsid w:val="00CF224E"/>
    <w:rsid w:val="00CF2B44"/>
    <w:rsid w:val="00D25BE0"/>
    <w:rsid w:val="00D26B72"/>
    <w:rsid w:val="00D361AE"/>
    <w:rsid w:val="00D543B2"/>
    <w:rsid w:val="00D66765"/>
    <w:rsid w:val="00D70F15"/>
    <w:rsid w:val="00D73599"/>
    <w:rsid w:val="00D75985"/>
    <w:rsid w:val="00D761CE"/>
    <w:rsid w:val="00D94ABF"/>
    <w:rsid w:val="00DA1827"/>
    <w:rsid w:val="00DA530B"/>
    <w:rsid w:val="00DB76AA"/>
    <w:rsid w:val="00DC1233"/>
    <w:rsid w:val="00DD0F08"/>
    <w:rsid w:val="00DE6B4C"/>
    <w:rsid w:val="00DF2F35"/>
    <w:rsid w:val="00E04F35"/>
    <w:rsid w:val="00E16C3F"/>
    <w:rsid w:val="00E410FB"/>
    <w:rsid w:val="00E60989"/>
    <w:rsid w:val="00E94148"/>
    <w:rsid w:val="00EA0801"/>
    <w:rsid w:val="00EA3959"/>
    <w:rsid w:val="00EA4654"/>
    <w:rsid w:val="00EB4330"/>
    <w:rsid w:val="00EB709C"/>
    <w:rsid w:val="00EC3CDD"/>
    <w:rsid w:val="00EE04B3"/>
    <w:rsid w:val="00EF4091"/>
    <w:rsid w:val="00EF5C99"/>
    <w:rsid w:val="00F045C7"/>
    <w:rsid w:val="00F11D7F"/>
    <w:rsid w:val="00F53F6F"/>
    <w:rsid w:val="00F61A0D"/>
    <w:rsid w:val="00F75C8B"/>
    <w:rsid w:val="00F77731"/>
    <w:rsid w:val="00F85D34"/>
    <w:rsid w:val="00F86A12"/>
    <w:rsid w:val="00F8767F"/>
    <w:rsid w:val="00F91AF7"/>
    <w:rsid w:val="00FA4567"/>
    <w:rsid w:val="00FB0B81"/>
    <w:rsid w:val="00FC218D"/>
    <w:rsid w:val="00FC679F"/>
    <w:rsid w:val="00FE2E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AD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2ADB"/>
    <w:rPr>
      <w:color w:val="0000FF"/>
      <w:u w:val="single"/>
    </w:rPr>
  </w:style>
  <w:style w:type="paragraph" w:styleId="a4">
    <w:name w:val="Normal (Web)"/>
    <w:basedOn w:val="a"/>
    <w:uiPriority w:val="99"/>
    <w:unhideWhenUsed/>
    <w:rsid w:val="004C2A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alue">
    <w:name w:val="value"/>
    <w:basedOn w:val="a0"/>
    <w:rsid w:val="004C2ADB"/>
  </w:style>
  <w:style w:type="paragraph" w:styleId="a5">
    <w:name w:val="Balloon Text"/>
    <w:basedOn w:val="a"/>
    <w:link w:val="a6"/>
    <w:uiPriority w:val="99"/>
    <w:semiHidden/>
    <w:unhideWhenUsed/>
    <w:rsid w:val="00EE04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04B3"/>
    <w:rPr>
      <w:rFonts w:ascii="Tahoma" w:eastAsia="Calibri" w:hAnsi="Tahoma" w:cs="Tahoma"/>
      <w:sz w:val="16"/>
      <w:szCs w:val="16"/>
    </w:rPr>
  </w:style>
  <w:style w:type="paragraph" w:styleId="a7">
    <w:name w:val="header"/>
    <w:basedOn w:val="a"/>
    <w:link w:val="a8"/>
    <w:uiPriority w:val="99"/>
    <w:semiHidden/>
    <w:unhideWhenUsed/>
    <w:rsid w:val="000B228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B2281"/>
    <w:rPr>
      <w:rFonts w:ascii="Calibri" w:eastAsia="Calibri" w:hAnsi="Calibri" w:cs="Times New Roman"/>
    </w:rPr>
  </w:style>
  <w:style w:type="paragraph" w:styleId="a9">
    <w:name w:val="footer"/>
    <w:basedOn w:val="a"/>
    <w:link w:val="aa"/>
    <w:uiPriority w:val="99"/>
    <w:semiHidden/>
    <w:unhideWhenUsed/>
    <w:rsid w:val="000B228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B228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97563">
      <w:bodyDiv w:val="1"/>
      <w:marLeft w:val="0"/>
      <w:marRight w:val="0"/>
      <w:marTop w:val="0"/>
      <w:marBottom w:val="0"/>
      <w:divBdr>
        <w:top w:val="none" w:sz="0" w:space="0" w:color="auto"/>
        <w:left w:val="none" w:sz="0" w:space="0" w:color="auto"/>
        <w:bottom w:val="none" w:sz="0" w:space="0" w:color="auto"/>
        <w:right w:val="none" w:sz="0" w:space="0" w:color="auto"/>
      </w:divBdr>
    </w:div>
    <w:div w:id="125126448">
      <w:bodyDiv w:val="1"/>
      <w:marLeft w:val="0"/>
      <w:marRight w:val="0"/>
      <w:marTop w:val="0"/>
      <w:marBottom w:val="0"/>
      <w:divBdr>
        <w:top w:val="none" w:sz="0" w:space="0" w:color="auto"/>
        <w:left w:val="none" w:sz="0" w:space="0" w:color="auto"/>
        <w:bottom w:val="none" w:sz="0" w:space="0" w:color="auto"/>
        <w:right w:val="none" w:sz="0" w:space="0" w:color="auto"/>
      </w:divBdr>
    </w:div>
    <w:div w:id="145247633">
      <w:bodyDiv w:val="1"/>
      <w:marLeft w:val="0"/>
      <w:marRight w:val="0"/>
      <w:marTop w:val="0"/>
      <w:marBottom w:val="0"/>
      <w:divBdr>
        <w:top w:val="none" w:sz="0" w:space="0" w:color="auto"/>
        <w:left w:val="none" w:sz="0" w:space="0" w:color="auto"/>
        <w:bottom w:val="none" w:sz="0" w:space="0" w:color="auto"/>
        <w:right w:val="none" w:sz="0" w:space="0" w:color="auto"/>
      </w:divBdr>
      <w:divsChild>
        <w:div w:id="1780903860">
          <w:marLeft w:val="0"/>
          <w:marRight w:val="0"/>
          <w:marTop w:val="0"/>
          <w:marBottom w:val="240"/>
          <w:divBdr>
            <w:top w:val="none" w:sz="0" w:space="0" w:color="auto"/>
            <w:left w:val="none" w:sz="0" w:space="0" w:color="auto"/>
            <w:bottom w:val="none" w:sz="0" w:space="0" w:color="auto"/>
            <w:right w:val="none" w:sz="0" w:space="0" w:color="auto"/>
          </w:divBdr>
        </w:div>
      </w:divsChild>
    </w:div>
    <w:div w:id="168907918">
      <w:bodyDiv w:val="1"/>
      <w:marLeft w:val="0"/>
      <w:marRight w:val="0"/>
      <w:marTop w:val="0"/>
      <w:marBottom w:val="0"/>
      <w:divBdr>
        <w:top w:val="none" w:sz="0" w:space="0" w:color="auto"/>
        <w:left w:val="none" w:sz="0" w:space="0" w:color="auto"/>
        <w:bottom w:val="none" w:sz="0" w:space="0" w:color="auto"/>
        <w:right w:val="none" w:sz="0" w:space="0" w:color="auto"/>
      </w:divBdr>
    </w:div>
    <w:div w:id="219757145">
      <w:bodyDiv w:val="1"/>
      <w:marLeft w:val="0"/>
      <w:marRight w:val="0"/>
      <w:marTop w:val="0"/>
      <w:marBottom w:val="0"/>
      <w:divBdr>
        <w:top w:val="none" w:sz="0" w:space="0" w:color="auto"/>
        <w:left w:val="none" w:sz="0" w:space="0" w:color="auto"/>
        <w:bottom w:val="none" w:sz="0" w:space="0" w:color="auto"/>
        <w:right w:val="none" w:sz="0" w:space="0" w:color="auto"/>
      </w:divBdr>
    </w:div>
    <w:div w:id="247271260">
      <w:bodyDiv w:val="1"/>
      <w:marLeft w:val="0"/>
      <w:marRight w:val="0"/>
      <w:marTop w:val="0"/>
      <w:marBottom w:val="0"/>
      <w:divBdr>
        <w:top w:val="none" w:sz="0" w:space="0" w:color="auto"/>
        <w:left w:val="none" w:sz="0" w:space="0" w:color="auto"/>
        <w:bottom w:val="none" w:sz="0" w:space="0" w:color="auto"/>
        <w:right w:val="none" w:sz="0" w:space="0" w:color="auto"/>
      </w:divBdr>
    </w:div>
    <w:div w:id="256402259">
      <w:bodyDiv w:val="1"/>
      <w:marLeft w:val="0"/>
      <w:marRight w:val="0"/>
      <w:marTop w:val="0"/>
      <w:marBottom w:val="0"/>
      <w:divBdr>
        <w:top w:val="none" w:sz="0" w:space="0" w:color="auto"/>
        <w:left w:val="none" w:sz="0" w:space="0" w:color="auto"/>
        <w:bottom w:val="none" w:sz="0" w:space="0" w:color="auto"/>
        <w:right w:val="none" w:sz="0" w:space="0" w:color="auto"/>
      </w:divBdr>
    </w:div>
    <w:div w:id="288050403">
      <w:bodyDiv w:val="1"/>
      <w:marLeft w:val="0"/>
      <w:marRight w:val="0"/>
      <w:marTop w:val="0"/>
      <w:marBottom w:val="0"/>
      <w:divBdr>
        <w:top w:val="none" w:sz="0" w:space="0" w:color="auto"/>
        <w:left w:val="none" w:sz="0" w:space="0" w:color="auto"/>
        <w:bottom w:val="none" w:sz="0" w:space="0" w:color="auto"/>
        <w:right w:val="none" w:sz="0" w:space="0" w:color="auto"/>
      </w:divBdr>
    </w:div>
    <w:div w:id="374701866">
      <w:bodyDiv w:val="1"/>
      <w:marLeft w:val="0"/>
      <w:marRight w:val="0"/>
      <w:marTop w:val="0"/>
      <w:marBottom w:val="0"/>
      <w:divBdr>
        <w:top w:val="none" w:sz="0" w:space="0" w:color="auto"/>
        <w:left w:val="none" w:sz="0" w:space="0" w:color="auto"/>
        <w:bottom w:val="none" w:sz="0" w:space="0" w:color="auto"/>
        <w:right w:val="none" w:sz="0" w:space="0" w:color="auto"/>
      </w:divBdr>
    </w:div>
    <w:div w:id="385757560">
      <w:bodyDiv w:val="1"/>
      <w:marLeft w:val="0"/>
      <w:marRight w:val="0"/>
      <w:marTop w:val="0"/>
      <w:marBottom w:val="0"/>
      <w:divBdr>
        <w:top w:val="none" w:sz="0" w:space="0" w:color="auto"/>
        <w:left w:val="none" w:sz="0" w:space="0" w:color="auto"/>
        <w:bottom w:val="none" w:sz="0" w:space="0" w:color="auto"/>
        <w:right w:val="none" w:sz="0" w:space="0" w:color="auto"/>
      </w:divBdr>
    </w:div>
    <w:div w:id="394085271">
      <w:bodyDiv w:val="1"/>
      <w:marLeft w:val="0"/>
      <w:marRight w:val="0"/>
      <w:marTop w:val="0"/>
      <w:marBottom w:val="0"/>
      <w:divBdr>
        <w:top w:val="none" w:sz="0" w:space="0" w:color="auto"/>
        <w:left w:val="none" w:sz="0" w:space="0" w:color="auto"/>
        <w:bottom w:val="none" w:sz="0" w:space="0" w:color="auto"/>
        <w:right w:val="none" w:sz="0" w:space="0" w:color="auto"/>
      </w:divBdr>
    </w:div>
    <w:div w:id="561142160">
      <w:bodyDiv w:val="1"/>
      <w:marLeft w:val="0"/>
      <w:marRight w:val="0"/>
      <w:marTop w:val="0"/>
      <w:marBottom w:val="0"/>
      <w:divBdr>
        <w:top w:val="none" w:sz="0" w:space="0" w:color="auto"/>
        <w:left w:val="none" w:sz="0" w:space="0" w:color="auto"/>
        <w:bottom w:val="none" w:sz="0" w:space="0" w:color="auto"/>
        <w:right w:val="none" w:sz="0" w:space="0" w:color="auto"/>
      </w:divBdr>
    </w:div>
    <w:div w:id="625164113">
      <w:bodyDiv w:val="1"/>
      <w:marLeft w:val="0"/>
      <w:marRight w:val="0"/>
      <w:marTop w:val="0"/>
      <w:marBottom w:val="0"/>
      <w:divBdr>
        <w:top w:val="none" w:sz="0" w:space="0" w:color="auto"/>
        <w:left w:val="none" w:sz="0" w:space="0" w:color="auto"/>
        <w:bottom w:val="none" w:sz="0" w:space="0" w:color="auto"/>
        <w:right w:val="none" w:sz="0" w:space="0" w:color="auto"/>
      </w:divBdr>
    </w:div>
    <w:div w:id="634482398">
      <w:bodyDiv w:val="1"/>
      <w:marLeft w:val="0"/>
      <w:marRight w:val="0"/>
      <w:marTop w:val="0"/>
      <w:marBottom w:val="0"/>
      <w:divBdr>
        <w:top w:val="none" w:sz="0" w:space="0" w:color="auto"/>
        <w:left w:val="none" w:sz="0" w:space="0" w:color="auto"/>
        <w:bottom w:val="none" w:sz="0" w:space="0" w:color="auto"/>
        <w:right w:val="none" w:sz="0" w:space="0" w:color="auto"/>
      </w:divBdr>
    </w:div>
    <w:div w:id="635989057">
      <w:bodyDiv w:val="1"/>
      <w:marLeft w:val="0"/>
      <w:marRight w:val="0"/>
      <w:marTop w:val="0"/>
      <w:marBottom w:val="0"/>
      <w:divBdr>
        <w:top w:val="none" w:sz="0" w:space="0" w:color="auto"/>
        <w:left w:val="none" w:sz="0" w:space="0" w:color="auto"/>
        <w:bottom w:val="none" w:sz="0" w:space="0" w:color="auto"/>
        <w:right w:val="none" w:sz="0" w:space="0" w:color="auto"/>
      </w:divBdr>
    </w:div>
    <w:div w:id="638458841">
      <w:bodyDiv w:val="1"/>
      <w:marLeft w:val="0"/>
      <w:marRight w:val="0"/>
      <w:marTop w:val="0"/>
      <w:marBottom w:val="0"/>
      <w:divBdr>
        <w:top w:val="none" w:sz="0" w:space="0" w:color="auto"/>
        <w:left w:val="none" w:sz="0" w:space="0" w:color="auto"/>
        <w:bottom w:val="none" w:sz="0" w:space="0" w:color="auto"/>
        <w:right w:val="none" w:sz="0" w:space="0" w:color="auto"/>
      </w:divBdr>
    </w:div>
    <w:div w:id="656810455">
      <w:bodyDiv w:val="1"/>
      <w:marLeft w:val="0"/>
      <w:marRight w:val="0"/>
      <w:marTop w:val="0"/>
      <w:marBottom w:val="0"/>
      <w:divBdr>
        <w:top w:val="none" w:sz="0" w:space="0" w:color="auto"/>
        <w:left w:val="none" w:sz="0" w:space="0" w:color="auto"/>
        <w:bottom w:val="none" w:sz="0" w:space="0" w:color="auto"/>
        <w:right w:val="none" w:sz="0" w:space="0" w:color="auto"/>
      </w:divBdr>
    </w:div>
    <w:div w:id="739668791">
      <w:bodyDiv w:val="1"/>
      <w:marLeft w:val="0"/>
      <w:marRight w:val="0"/>
      <w:marTop w:val="0"/>
      <w:marBottom w:val="0"/>
      <w:divBdr>
        <w:top w:val="none" w:sz="0" w:space="0" w:color="auto"/>
        <w:left w:val="none" w:sz="0" w:space="0" w:color="auto"/>
        <w:bottom w:val="none" w:sz="0" w:space="0" w:color="auto"/>
        <w:right w:val="none" w:sz="0" w:space="0" w:color="auto"/>
      </w:divBdr>
    </w:div>
    <w:div w:id="748887115">
      <w:bodyDiv w:val="1"/>
      <w:marLeft w:val="0"/>
      <w:marRight w:val="0"/>
      <w:marTop w:val="0"/>
      <w:marBottom w:val="0"/>
      <w:divBdr>
        <w:top w:val="none" w:sz="0" w:space="0" w:color="auto"/>
        <w:left w:val="none" w:sz="0" w:space="0" w:color="auto"/>
        <w:bottom w:val="none" w:sz="0" w:space="0" w:color="auto"/>
        <w:right w:val="none" w:sz="0" w:space="0" w:color="auto"/>
      </w:divBdr>
    </w:div>
    <w:div w:id="781074426">
      <w:bodyDiv w:val="1"/>
      <w:marLeft w:val="0"/>
      <w:marRight w:val="0"/>
      <w:marTop w:val="0"/>
      <w:marBottom w:val="0"/>
      <w:divBdr>
        <w:top w:val="none" w:sz="0" w:space="0" w:color="auto"/>
        <w:left w:val="none" w:sz="0" w:space="0" w:color="auto"/>
        <w:bottom w:val="none" w:sz="0" w:space="0" w:color="auto"/>
        <w:right w:val="none" w:sz="0" w:space="0" w:color="auto"/>
      </w:divBdr>
    </w:div>
    <w:div w:id="823397483">
      <w:bodyDiv w:val="1"/>
      <w:marLeft w:val="0"/>
      <w:marRight w:val="0"/>
      <w:marTop w:val="0"/>
      <w:marBottom w:val="0"/>
      <w:divBdr>
        <w:top w:val="none" w:sz="0" w:space="0" w:color="auto"/>
        <w:left w:val="none" w:sz="0" w:space="0" w:color="auto"/>
        <w:bottom w:val="none" w:sz="0" w:space="0" w:color="auto"/>
        <w:right w:val="none" w:sz="0" w:space="0" w:color="auto"/>
      </w:divBdr>
    </w:div>
    <w:div w:id="857231653">
      <w:bodyDiv w:val="1"/>
      <w:marLeft w:val="0"/>
      <w:marRight w:val="0"/>
      <w:marTop w:val="0"/>
      <w:marBottom w:val="0"/>
      <w:divBdr>
        <w:top w:val="none" w:sz="0" w:space="0" w:color="auto"/>
        <w:left w:val="none" w:sz="0" w:space="0" w:color="auto"/>
        <w:bottom w:val="none" w:sz="0" w:space="0" w:color="auto"/>
        <w:right w:val="none" w:sz="0" w:space="0" w:color="auto"/>
      </w:divBdr>
    </w:div>
    <w:div w:id="892617879">
      <w:bodyDiv w:val="1"/>
      <w:marLeft w:val="0"/>
      <w:marRight w:val="0"/>
      <w:marTop w:val="0"/>
      <w:marBottom w:val="0"/>
      <w:divBdr>
        <w:top w:val="none" w:sz="0" w:space="0" w:color="auto"/>
        <w:left w:val="none" w:sz="0" w:space="0" w:color="auto"/>
        <w:bottom w:val="none" w:sz="0" w:space="0" w:color="auto"/>
        <w:right w:val="none" w:sz="0" w:space="0" w:color="auto"/>
      </w:divBdr>
    </w:div>
    <w:div w:id="934896438">
      <w:bodyDiv w:val="1"/>
      <w:marLeft w:val="0"/>
      <w:marRight w:val="0"/>
      <w:marTop w:val="0"/>
      <w:marBottom w:val="0"/>
      <w:divBdr>
        <w:top w:val="none" w:sz="0" w:space="0" w:color="auto"/>
        <w:left w:val="none" w:sz="0" w:space="0" w:color="auto"/>
        <w:bottom w:val="none" w:sz="0" w:space="0" w:color="auto"/>
        <w:right w:val="none" w:sz="0" w:space="0" w:color="auto"/>
      </w:divBdr>
    </w:div>
    <w:div w:id="1013650919">
      <w:bodyDiv w:val="1"/>
      <w:marLeft w:val="0"/>
      <w:marRight w:val="0"/>
      <w:marTop w:val="0"/>
      <w:marBottom w:val="0"/>
      <w:divBdr>
        <w:top w:val="none" w:sz="0" w:space="0" w:color="auto"/>
        <w:left w:val="none" w:sz="0" w:space="0" w:color="auto"/>
        <w:bottom w:val="none" w:sz="0" w:space="0" w:color="auto"/>
        <w:right w:val="none" w:sz="0" w:space="0" w:color="auto"/>
      </w:divBdr>
    </w:div>
    <w:div w:id="1078861825">
      <w:bodyDiv w:val="1"/>
      <w:marLeft w:val="0"/>
      <w:marRight w:val="0"/>
      <w:marTop w:val="0"/>
      <w:marBottom w:val="0"/>
      <w:divBdr>
        <w:top w:val="none" w:sz="0" w:space="0" w:color="auto"/>
        <w:left w:val="none" w:sz="0" w:space="0" w:color="auto"/>
        <w:bottom w:val="none" w:sz="0" w:space="0" w:color="auto"/>
        <w:right w:val="none" w:sz="0" w:space="0" w:color="auto"/>
      </w:divBdr>
    </w:div>
    <w:div w:id="1385181120">
      <w:bodyDiv w:val="1"/>
      <w:marLeft w:val="0"/>
      <w:marRight w:val="0"/>
      <w:marTop w:val="0"/>
      <w:marBottom w:val="0"/>
      <w:divBdr>
        <w:top w:val="none" w:sz="0" w:space="0" w:color="auto"/>
        <w:left w:val="none" w:sz="0" w:space="0" w:color="auto"/>
        <w:bottom w:val="none" w:sz="0" w:space="0" w:color="auto"/>
        <w:right w:val="none" w:sz="0" w:space="0" w:color="auto"/>
      </w:divBdr>
    </w:div>
    <w:div w:id="1565095981">
      <w:bodyDiv w:val="1"/>
      <w:marLeft w:val="0"/>
      <w:marRight w:val="0"/>
      <w:marTop w:val="0"/>
      <w:marBottom w:val="0"/>
      <w:divBdr>
        <w:top w:val="none" w:sz="0" w:space="0" w:color="auto"/>
        <w:left w:val="none" w:sz="0" w:space="0" w:color="auto"/>
        <w:bottom w:val="none" w:sz="0" w:space="0" w:color="auto"/>
        <w:right w:val="none" w:sz="0" w:space="0" w:color="auto"/>
      </w:divBdr>
    </w:div>
    <w:div w:id="1569076196">
      <w:bodyDiv w:val="1"/>
      <w:marLeft w:val="0"/>
      <w:marRight w:val="0"/>
      <w:marTop w:val="0"/>
      <w:marBottom w:val="0"/>
      <w:divBdr>
        <w:top w:val="none" w:sz="0" w:space="0" w:color="auto"/>
        <w:left w:val="none" w:sz="0" w:space="0" w:color="auto"/>
        <w:bottom w:val="none" w:sz="0" w:space="0" w:color="auto"/>
        <w:right w:val="none" w:sz="0" w:space="0" w:color="auto"/>
      </w:divBdr>
    </w:div>
    <w:div w:id="1583025347">
      <w:bodyDiv w:val="1"/>
      <w:marLeft w:val="0"/>
      <w:marRight w:val="0"/>
      <w:marTop w:val="0"/>
      <w:marBottom w:val="0"/>
      <w:divBdr>
        <w:top w:val="none" w:sz="0" w:space="0" w:color="auto"/>
        <w:left w:val="none" w:sz="0" w:space="0" w:color="auto"/>
        <w:bottom w:val="none" w:sz="0" w:space="0" w:color="auto"/>
        <w:right w:val="none" w:sz="0" w:space="0" w:color="auto"/>
      </w:divBdr>
    </w:div>
    <w:div w:id="1590697800">
      <w:bodyDiv w:val="1"/>
      <w:marLeft w:val="0"/>
      <w:marRight w:val="0"/>
      <w:marTop w:val="0"/>
      <w:marBottom w:val="0"/>
      <w:divBdr>
        <w:top w:val="none" w:sz="0" w:space="0" w:color="auto"/>
        <w:left w:val="none" w:sz="0" w:space="0" w:color="auto"/>
        <w:bottom w:val="none" w:sz="0" w:space="0" w:color="auto"/>
        <w:right w:val="none" w:sz="0" w:space="0" w:color="auto"/>
      </w:divBdr>
    </w:div>
    <w:div w:id="1618680852">
      <w:bodyDiv w:val="1"/>
      <w:marLeft w:val="0"/>
      <w:marRight w:val="0"/>
      <w:marTop w:val="0"/>
      <w:marBottom w:val="0"/>
      <w:divBdr>
        <w:top w:val="none" w:sz="0" w:space="0" w:color="auto"/>
        <w:left w:val="none" w:sz="0" w:space="0" w:color="auto"/>
        <w:bottom w:val="none" w:sz="0" w:space="0" w:color="auto"/>
        <w:right w:val="none" w:sz="0" w:space="0" w:color="auto"/>
      </w:divBdr>
    </w:div>
    <w:div w:id="1649748140">
      <w:bodyDiv w:val="1"/>
      <w:marLeft w:val="0"/>
      <w:marRight w:val="0"/>
      <w:marTop w:val="0"/>
      <w:marBottom w:val="0"/>
      <w:divBdr>
        <w:top w:val="none" w:sz="0" w:space="0" w:color="auto"/>
        <w:left w:val="none" w:sz="0" w:space="0" w:color="auto"/>
        <w:bottom w:val="none" w:sz="0" w:space="0" w:color="auto"/>
        <w:right w:val="none" w:sz="0" w:space="0" w:color="auto"/>
      </w:divBdr>
    </w:div>
    <w:div w:id="1651400537">
      <w:bodyDiv w:val="1"/>
      <w:marLeft w:val="0"/>
      <w:marRight w:val="0"/>
      <w:marTop w:val="0"/>
      <w:marBottom w:val="0"/>
      <w:divBdr>
        <w:top w:val="none" w:sz="0" w:space="0" w:color="auto"/>
        <w:left w:val="none" w:sz="0" w:space="0" w:color="auto"/>
        <w:bottom w:val="none" w:sz="0" w:space="0" w:color="auto"/>
        <w:right w:val="none" w:sz="0" w:space="0" w:color="auto"/>
      </w:divBdr>
    </w:div>
    <w:div w:id="1660620035">
      <w:bodyDiv w:val="1"/>
      <w:marLeft w:val="0"/>
      <w:marRight w:val="0"/>
      <w:marTop w:val="0"/>
      <w:marBottom w:val="0"/>
      <w:divBdr>
        <w:top w:val="none" w:sz="0" w:space="0" w:color="auto"/>
        <w:left w:val="none" w:sz="0" w:space="0" w:color="auto"/>
        <w:bottom w:val="none" w:sz="0" w:space="0" w:color="auto"/>
        <w:right w:val="none" w:sz="0" w:space="0" w:color="auto"/>
      </w:divBdr>
    </w:div>
    <w:div w:id="1736315257">
      <w:bodyDiv w:val="1"/>
      <w:marLeft w:val="0"/>
      <w:marRight w:val="0"/>
      <w:marTop w:val="0"/>
      <w:marBottom w:val="0"/>
      <w:divBdr>
        <w:top w:val="none" w:sz="0" w:space="0" w:color="auto"/>
        <w:left w:val="none" w:sz="0" w:space="0" w:color="auto"/>
        <w:bottom w:val="none" w:sz="0" w:space="0" w:color="auto"/>
        <w:right w:val="none" w:sz="0" w:space="0" w:color="auto"/>
      </w:divBdr>
    </w:div>
    <w:div w:id="1778065031">
      <w:bodyDiv w:val="1"/>
      <w:marLeft w:val="0"/>
      <w:marRight w:val="0"/>
      <w:marTop w:val="0"/>
      <w:marBottom w:val="0"/>
      <w:divBdr>
        <w:top w:val="none" w:sz="0" w:space="0" w:color="auto"/>
        <w:left w:val="none" w:sz="0" w:space="0" w:color="auto"/>
        <w:bottom w:val="none" w:sz="0" w:space="0" w:color="auto"/>
        <w:right w:val="none" w:sz="0" w:space="0" w:color="auto"/>
      </w:divBdr>
    </w:div>
    <w:div w:id="1805854962">
      <w:bodyDiv w:val="1"/>
      <w:marLeft w:val="0"/>
      <w:marRight w:val="0"/>
      <w:marTop w:val="0"/>
      <w:marBottom w:val="0"/>
      <w:divBdr>
        <w:top w:val="none" w:sz="0" w:space="0" w:color="auto"/>
        <w:left w:val="none" w:sz="0" w:space="0" w:color="auto"/>
        <w:bottom w:val="none" w:sz="0" w:space="0" w:color="auto"/>
        <w:right w:val="none" w:sz="0" w:space="0" w:color="auto"/>
      </w:divBdr>
    </w:div>
    <w:div w:id="1839151946">
      <w:bodyDiv w:val="1"/>
      <w:marLeft w:val="0"/>
      <w:marRight w:val="0"/>
      <w:marTop w:val="0"/>
      <w:marBottom w:val="0"/>
      <w:divBdr>
        <w:top w:val="none" w:sz="0" w:space="0" w:color="auto"/>
        <w:left w:val="none" w:sz="0" w:space="0" w:color="auto"/>
        <w:bottom w:val="none" w:sz="0" w:space="0" w:color="auto"/>
        <w:right w:val="none" w:sz="0" w:space="0" w:color="auto"/>
      </w:divBdr>
    </w:div>
    <w:div w:id="1930695864">
      <w:bodyDiv w:val="1"/>
      <w:marLeft w:val="0"/>
      <w:marRight w:val="0"/>
      <w:marTop w:val="0"/>
      <w:marBottom w:val="0"/>
      <w:divBdr>
        <w:top w:val="none" w:sz="0" w:space="0" w:color="auto"/>
        <w:left w:val="none" w:sz="0" w:space="0" w:color="auto"/>
        <w:bottom w:val="none" w:sz="0" w:space="0" w:color="auto"/>
        <w:right w:val="none" w:sz="0" w:space="0" w:color="auto"/>
      </w:divBdr>
    </w:div>
    <w:div w:id="1945721580">
      <w:bodyDiv w:val="1"/>
      <w:marLeft w:val="0"/>
      <w:marRight w:val="0"/>
      <w:marTop w:val="0"/>
      <w:marBottom w:val="0"/>
      <w:divBdr>
        <w:top w:val="none" w:sz="0" w:space="0" w:color="auto"/>
        <w:left w:val="none" w:sz="0" w:space="0" w:color="auto"/>
        <w:bottom w:val="none" w:sz="0" w:space="0" w:color="auto"/>
        <w:right w:val="none" w:sz="0" w:space="0" w:color="auto"/>
      </w:divBdr>
    </w:div>
    <w:div w:id="1988706410">
      <w:bodyDiv w:val="1"/>
      <w:marLeft w:val="0"/>
      <w:marRight w:val="0"/>
      <w:marTop w:val="0"/>
      <w:marBottom w:val="0"/>
      <w:divBdr>
        <w:top w:val="none" w:sz="0" w:space="0" w:color="auto"/>
        <w:left w:val="none" w:sz="0" w:space="0" w:color="auto"/>
        <w:bottom w:val="none" w:sz="0" w:space="0" w:color="auto"/>
        <w:right w:val="none" w:sz="0" w:space="0" w:color="auto"/>
      </w:divBdr>
    </w:div>
    <w:div w:id="1992369993">
      <w:bodyDiv w:val="1"/>
      <w:marLeft w:val="0"/>
      <w:marRight w:val="0"/>
      <w:marTop w:val="0"/>
      <w:marBottom w:val="0"/>
      <w:divBdr>
        <w:top w:val="none" w:sz="0" w:space="0" w:color="auto"/>
        <w:left w:val="none" w:sz="0" w:space="0" w:color="auto"/>
        <w:bottom w:val="none" w:sz="0" w:space="0" w:color="auto"/>
        <w:right w:val="none" w:sz="0" w:space="0" w:color="auto"/>
      </w:divBdr>
    </w:div>
    <w:div w:id="2020740551">
      <w:bodyDiv w:val="1"/>
      <w:marLeft w:val="0"/>
      <w:marRight w:val="0"/>
      <w:marTop w:val="0"/>
      <w:marBottom w:val="0"/>
      <w:divBdr>
        <w:top w:val="none" w:sz="0" w:space="0" w:color="auto"/>
        <w:left w:val="none" w:sz="0" w:space="0" w:color="auto"/>
        <w:bottom w:val="none" w:sz="0" w:space="0" w:color="auto"/>
        <w:right w:val="none" w:sz="0" w:space="0" w:color="auto"/>
      </w:divBdr>
    </w:div>
    <w:div w:id="2081712052">
      <w:bodyDiv w:val="1"/>
      <w:marLeft w:val="0"/>
      <w:marRight w:val="0"/>
      <w:marTop w:val="0"/>
      <w:marBottom w:val="0"/>
      <w:divBdr>
        <w:top w:val="none" w:sz="0" w:space="0" w:color="auto"/>
        <w:left w:val="none" w:sz="0" w:space="0" w:color="auto"/>
        <w:bottom w:val="none" w:sz="0" w:space="0" w:color="auto"/>
        <w:right w:val="none" w:sz="0" w:space="0" w:color="auto"/>
      </w:divBdr>
    </w:div>
    <w:div w:id="209338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studentlibrary.ru/book/ISBN9785970492321.html" TargetMode="External"/><Relationship Id="rId3" Type="http://schemas.openxmlformats.org/officeDocument/2006/relationships/settings" Target="settings.xml"/><Relationship Id="rId21" Type="http://schemas.openxmlformats.org/officeDocument/2006/relationships/hyperlink" Target="https://www.studentlibrary.ru/book/ISBN9785970495797.html"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www.studentlibrary.ru/book/ISBN9785970495698.html" TargetMode="External"/><Relationship Id="rId50"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yperlink" Target="https://www.studentlibrary.ru/book/ISBN9785970491331.html" TargetMode="External"/><Relationship Id="rId17" Type="http://schemas.openxmlformats.org/officeDocument/2006/relationships/hyperlink" Target="https://www.studentlibrary.ru/book/ISBN9785970493625.html" TargetMode="External"/><Relationship Id="rId25" Type="http://schemas.openxmlformats.org/officeDocument/2006/relationships/hyperlink" Target="https://www.studentlibrary.ru/book/OP_V03.html" TargetMode="External"/><Relationship Id="rId33" Type="http://schemas.openxmlformats.org/officeDocument/2006/relationships/hyperlink" Target="https://www.studentlibrary.ru/book/ISBN9785970497258.html"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studentlibrary.ru/book/ISBN9785970496251.html" TargetMode="External"/><Relationship Id="rId41" Type="http://schemas.openxmlformats.org/officeDocument/2006/relationships/hyperlink" Target="https://www.studentlibrary.ru/book/ISBN9785970495711.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studentlibrary.ru/book/ISBN9785970496084.html" TargetMode="External"/><Relationship Id="rId40" Type="http://schemas.openxmlformats.org/officeDocument/2006/relationships/image" Target="media/image18.jpeg"/><Relationship Id="rId45" Type="http://schemas.openxmlformats.org/officeDocument/2006/relationships/hyperlink" Target="https://www.studentlibrary.ru/book/ISBN9785970493779.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lanbook.com/book/510260" TargetMode="External"/><Relationship Id="rId23" Type="http://schemas.openxmlformats.org/officeDocument/2006/relationships/hyperlink" Target="https://www.studentlibrary.ru/book/OP_V04.htm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www.studentlibrary.ru/book/ISBN9785970493786.html" TargetMode="External"/><Relationship Id="rId10" Type="http://schemas.openxmlformats.org/officeDocument/2006/relationships/hyperlink" Target="https://www.studentlibrary.ru/book/ISBN9785970495667.html" TargetMode="External"/><Relationship Id="rId19" Type="http://schemas.openxmlformats.org/officeDocument/2006/relationships/hyperlink" Target="https://www.studentlibrary.ru/book/ISBN9785970493526.html" TargetMode="External"/><Relationship Id="rId31" Type="http://schemas.openxmlformats.org/officeDocument/2006/relationships/hyperlink" Target="https://www.studentlibrary.ru/book/ISBN9785970482117.html" TargetMode="Externa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studentlibrary.ru/book/ISBN9785970494233.html" TargetMode="External"/><Relationship Id="rId30" Type="http://schemas.openxmlformats.org/officeDocument/2006/relationships/image" Target="media/image13.jpeg"/><Relationship Id="rId35" Type="http://schemas.openxmlformats.org/officeDocument/2006/relationships/hyperlink" Target="https://www.studentlibrary.ru/book/ISBN9785970486726.html" TargetMode="External"/><Relationship Id="rId43" Type="http://schemas.openxmlformats.org/officeDocument/2006/relationships/hyperlink" Target="https://www.studentlibrary.ru/book/ISBN9785970493762.html" TargetMode="External"/><Relationship Id="rId48" Type="http://schemas.openxmlformats.org/officeDocument/2006/relationships/image" Target="media/image22.jpeg"/><Relationship Id="rId8" Type="http://schemas.openxmlformats.org/officeDocument/2006/relationships/hyperlink" Target="https://www.studentlibrary.ru/book/ISBN9785970495643.html" TargetMode="External"/><Relationship Id="rId51" Type="http://schemas.openxmlformats.org/officeDocument/2006/relationships/hyperlink" Target="https://www.studentlibrary.ru/book/ISBN978597049365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F6EAE-EF6F-46A0-8D80-C63166C4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12</Pages>
  <Words>3577</Words>
  <Characters>27143</Characters>
  <Application>Microsoft Office Word</Application>
  <DocSecurity>0</DocSecurity>
  <Lines>432</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101</cp:revision>
  <dcterms:created xsi:type="dcterms:W3CDTF">2025-12-05T12:03:00Z</dcterms:created>
  <dcterms:modified xsi:type="dcterms:W3CDTF">2025-12-18T07:31:00Z</dcterms:modified>
</cp:coreProperties>
</file>